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6B0" w:rsidRPr="00CE06B0" w:rsidRDefault="00CE06B0" w:rsidP="004B4E2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E06B0">
        <w:rPr>
          <w:rFonts w:ascii="Times New Roman" w:hAnsi="Times New Roman" w:cs="Times New Roman"/>
          <w:i/>
          <w:sz w:val="24"/>
          <w:szCs w:val="24"/>
        </w:rPr>
        <w:t xml:space="preserve">Докладчик – </w:t>
      </w:r>
      <w:r w:rsidR="00665CAA">
        <w:rPr>
          <w:rFonts w:ascii="Times New Roman" w:hAnsi="Times New Roman" w:cs="Times New Roman"/>
          <w:i/>
          <w:sz w:val="24"/>
          <w:szCs w:val="24"/>
        </w:rPr>
        <w:t>Артамонов Сергей Иванович</w:t>
      </w:r>
    </w:p>
    <w:p w:rsidR="00CE06B0" w:rsidRPr="00CE06B0" w:rsidRDefault="00CE06B0" w:rsidP="004B4E2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E06B0">
        <w:rPr>
          <w:rFonts w:ascii="Times New Roman" w:hAnsi="Times New Roman" w:cs="Times New Roman"/>
          <w:i/>
          <w:sz w:val="24"/>
          <w:szCs w:val="24"/>
        </w:rPr>
        <w:t xml:space="preserve">Директор Департамента </w:t>
      </w:r>
    </w:p>
    <w:p w:rsidR="00CE06B0" w:rsidRPr="00CE06B0" w:rsidRDefault="00CE06B0" w:rsidP="004B4E2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E06B0">
        <w:rPr>
          <w:rFonts w:ascii="Times New Roman" w:hAnsi="Times New Roman" w:cs="Times New Roman"/>
          <w:i/>
          <w:sz w:val="24"/>
          <w:szCs w:val="24"/>
        </w:rPr>
        <w:t>физической культуры и спорта</w:t>
      </w:r>
    </w:p>
    <w:p w:rsidR="00802956" w:rsidRPr="00CE06B0" w:rsidRDefault="00CE06B0" w:rsidP="004B4E2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CE06B0">
        <w:rPr>
          <w:rFonts w:ascii="Times New Roman" w:hAnsi="Times New Roman" w:cs="Times New Roman"/>
          <w:i/>
          <w:sz w:val="24"/>
          <w:szCs w:val="24"/>
        </w:rPr>
        <w:t xml:space="preserve"> Ханты-Мансийского автономного округа</w:t>
      </w:r>
      <w:r w:rsidR="00802956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CE06B0">
        <w:rPr>
          <w:rFonts w:ascii="Times New Roman" w:hAnsi="Times New Roman" w:cs="Times New Roman"/>
          <w:i/>
          <w:sz w:val="24"/>
          <w:szCs w:val="24"/>
        </w:rPr>
        <w:t>Югры</w:t>
      </w:r>
    </w:p>
    <w:p w:rsidR="00CE06B0" w:rsidRPr="00CE06B0" w:rsidRDefault="00CE06B0" w:rsidP="004B4E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E06B0" w:rsidRPr="00CE06B0" w:rsidRDefault="0003505D" w:rsidP="004B4E2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«</w:t>
      </w:r>
      <w:r w:rsidR="00CE06B0" w:rsidRPr="00CE06B0">
        <w:rPr>
          <w:rFonts w:ascii="Times New Roman" w:hAnsi="Times New Roman" w:cs="Times New Roman"/>
          <w:sz w:val="28"/>
          <w:szCs w:val="28"/>
        </w:rPr>
        <w:t>Развитие</w:t>
      </w:r>
      <w:r>
        <w:rPr>
          <w:rFonts w:ascii="Times New Roman" w:hAnsi="Times New Roman" w:cs="Times New Roman"/>
          <w:sz w:val="28"/>
          <w:szCs w:val="28"/>
        </w:rPr>
        <w:t xml:space="preserve"> в 2018 году</w:t>
      </w:r>
      <w:r w:rsidR="00CE06B0" w:rsidRPr="00CE06B0">
        <w:rPr>
          <w:rFonts w:ascii="Times New Roman" w:hAnsi="Times New Roman" w:cs="Times New Roman"/>
          <w:sz w:val="28"/>
          <w:szCs w:val="28"/>
        </w:rPr>
        <w:t xml:space="preserve"> физической культуры и спорта в Ханты-Мансийском автономном округе </w:t>
      </w:r>
      <w:r w:rsidR="0080295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Югре»</w:t>
      </w:r>
    </w:p>
    <w:p w:rsidR="00251975" w:rsidRPr="00CE06B0" w:rsidRDefault="00251975" w:rsidP="004B4E2C">
      <w:pPr>
        <w:spacing w:after="0"/>
        <w:rPr>
          <w:rFonts w:ascii="Times New Roman" w:hAnsi="Times New Roman" w:cs="Times New Roman"/>
        </w:rPr>
      </w:pPr>
    </w:p>
    <w:p w:rsidR="009057CB" w:rsidRPr="00C2446C" w:rsidRDefault="009057CB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>Слайд 1.</w:t>
      </w:r>
    </w:p>
    <w:p w:rsidR="007F7FF1" w:rsidRDefault="007F7FF1" w:rsidP="002853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1594">
        <w:rPr>
          <w:rFonts w:ascii="Times New Roman" w:hAnsi="Times New Roman"/>
          <w:sz w:val="28"/>
          <w:szCs w:val="28"/>
        </w:rPr>
        <w:t>Обеспечение возможности жителям Югры систематически заниматься физической культурой и спортом, повышение конкурентоспособности югорского спорта на Российской и международной спортивной арене осуществлялось в соответ</w:t>
      </w:r>
      <w:bookmarkStart w:id="0" w:name="_GoBack"/>
      <w:bookmarkEnd w:id="0"/>
      <w:r w:rsidRPr="00CA1594">
        <w:rPr>
          <w:rFonts w:ascii="Times New Roman" w:hAnsi="Times New Roman"/>
          <w:sz w:val="28"/>
          <w:szCs w:val="28"/>
        </w:rPr>
        <w:t xml:space="preserve">ствии с государственной программой автономного округа «Развитие физической культуры и спорта в Ханты-Мансийском автономном округе – Югре </w:t>
      </w:r>
      <w:bookmarkStart w:id="1" w:name="_Hlk1048299"/>
      <w:r w:rsidRPr="00CA1594">
        <w:rPr>
          <w:rFonts w:ascii="Times New Roman" w:hAnsi="Times New Roman"/>
          <w:sz w:val="28"/>
          <w:szCs w:val="28"/>
        </w:rPr>
        <w:t>на 201</w:t>
      </w:r>
      <w:r w:rsidR="00665CAA">
        <w:rPr>
          <w:rFonts w:ascii="Times New Roman" w:hAnsi="Times New Roman"/>
          <w:sz w:val="28"/>
          <w:szCs w:val="28"/>
        </w:rPr>
        <w:t>8</w:t>
      </w:r>
      <w:r w:rsidRPr="00CA1594">
        <w:rPr>
          <w:rFonts w:ascii="Times New Roman" w:hAnsi="Times New Roman"/>
          <w:sz w:val="28"/>
          <w:szCs w:val="28"/>
        </w:rPr>
        <w:t>–202</w:t>
      </w:r>
      <w:r w:rsidR="00665CAA">
        <w:rPr>
          <w:rFonts w:ascii="Times New Roman" w:hAnsi="Times New Roman"/>
          <w:sz w:val="28"/>
          <w:szCs w:val="28"/>
        </w:rPr>
        <w:t>5</w:t>
      </w:r>
      <w:r w:rsidRPr="00CA1594">
        <w:rPr>
          <w:rFonts w:ascii="Times New Roman" w:hAnsi="Times New Roman"/>
          <w:sz w:val="28"/>
          <w:szCs w:val="28"/>
        </w:rPr>
        <w:t xml:space="preserve"> годы</w:t>
      </w:r>
      <w:r w:rsidR="00665CAA">
        <w:rPr>
          <w:rFonts w:ascii="Times New Roman" w:hAnsi="Times New Roman"/>
          <w:sz w:val="28"/>
          <w:szCs w:val="28"/>
        </w:rPr>
        <w:t xml:space="preserve"> и на период до 2030 года</w:t>
      </w:r>
      <w:bookmarkEnd w:id="1"/>
      <w:r w:rsidRPr="00CA1594">
        <w:rPr>
          <w:rFonts w:ascii="Times New Roman" w:hAnsi="Times New Roman"/>
          <w:sz w:val="28"/>
          <w:szCs w:val="28"/>
        </w:rPr>
        <w:t>».</w:t>
      </w:r>
      <w:r>
        <w:rPr>
          <w:rFonts w:ascii="Times New Roman" w:hAnsi="Times New Roman"/>
          <w:sz w:val="28"/>
          <w:szCs w:val="28"/>
        </w:rPr>
        <w:t xml:space="preserve"> Главными достижениями в области физической культуры и спорта в 201</w:t>
      </w:r>
      <w:r w:rsidR="00665CA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году стали следующие события.</w:t>
      </w:r>
    </w:p>
    <w:p w:rsidR="000838FB" w:rsidRDefault="000838FB" w:rsidP="000838F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838FB" w:rsidRPr="00C2446C" w:rsidRDefault="000838FB" w:rsidP="000838F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6E7D55">
        <w:rPr>
          <w:rFonts w:ascii="Times New Roman" w:hAnsi="Times New Roman"/>
          <w:b/>
          <w:sz w:val="28"/>
          <w:szCs w:val="28"/>
        </w:rPr>
        <w:t>2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0838FB" w:rsidRPr="006709AA" w:rsidRDefault="000838FB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709AA">
        <w:rPr>
          <w:rFonts w:ascii="Times New Roman" w:hAnsi="Times New Roman"/>
          <w:sz w:val="28"/>
          <w:szCs w:val="28"/>
        </w:rPr>
        <w:t xml:space="preserve">Основные тенденции реформирования и модернизации отрасли заложены в тезисах майского Указа Президента Российской Федерации 2018 года – это увеличение численности населения страны, повышения уровня жизни граждан, создания комфортных условий для их проживания, а также условий и возможностей для самореализации и раскрытия таланта каждого человека.  Разработан региональный проект «Спорт – норма жизни» (составляющая федерального проекта «Спорт – норма жизни» национального проекта «Демография»), включающий реализацию региональных мероприятий, разработанных в рамках проведения стратегических сессий с участием представителей общественности и локального экспертного сообщества, которые нашли свое отражение в мероприятиях новой Государственной программы «Развитие физической культуры и спорта». </w:t>
      </w:r>
    </w:p>
    <w:p w:rsidR="000838FB" w:rsidRPr="00CA1594" w:rsidRDefault="000838FB" w:rsidP="002853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057CB" w:rsidRDefault="009057CB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6E7D55">
        <w:rPr>
          <w:rFonts w:ascii="Times New Roman" w:hAnsi="Times New Roman"/>
          <w:b/>
          <w:sz w:val="28"/>
          <w:szCs w:val="28"/>
        </w:rPr>
        <w:t>3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3A596A" w:rsidRPr="00C4452D" w:rsidRDefault="000E5116" w:rsidP="002853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" w:name="_Hlk1134399"/>
      <w:r w:rsidRPr="002853CA">
        <w:rPr>
          <w:rFonts w:ascii="Times New Roman" w:hAnsi="Times New Roman"/>
          <w:sz w:val="28"/>
          <w:szCs w:val="28"/>
        </w:rPr>
        <w:t>В</w:t>
      </w:r>
      <w:r w:rsidR="003A596A" w:rsidRPr="00C4452D">
        <w:rPr>
          <w:rFonts w:ascii="Times New Roman" w:hAnsi="Times New Roman"/>
          <w:sz w:val="28"/>
          <w:szCs w:val="28"/>
        </w:rPr>
        <w:t xml:space="preserve"> Батуми, где </w:t>
      </w:r>
      <w:r w:rsidRPr="002853CA">
        <w:rPr>
          <w:rFonts w:ascii="Times New Roman" w:hAnsi="Times New Roman"/>
          <w:sz w:val="28"/>
          <w:szCs w:val="28"/>
        </w:rPr>
        <w:t>прошла</w:t>
      </w:r>
      <w:r w:rsidR="003A596A" w:rsidRPr="00C4452D">
        <w:rPr>
          <w:rFonts w:ascii="Times New Roman" w:hAnsi="Times New Roman"/>
          <w:sz w:val="28"/>
          <w:szCs w:val="28"/>
        </w:rPr>
        <w:t xml:space="preserve"> Всемирная шахматная олимпиада, состоялся торжественный прием, организатором которого выступила хозяйка следующей, 44-й шахматной олимпиады – Югра.</w:t>
      </w:r>
      <w:r w:rsidRPr="002853CA">
        <w:rPr>
          <w:rFonts w:ascii="Times New Roman" w:hAnsi="Times New Roman"/>
          <w:sz w:val="28"/>
          <w:szCs w:val="28"/>
        </w:rPr>
        <w:t xml:space="preserve"> </w:t>
      </w:r>
      <w:r w:rsidR="003A596A" w:rsidRPr="00C4452D">
        <w:rPr>
          <w:rFonts w:ascii="Times New Roman" w:hAnsi="Times New Roman"/>
          <w:sz w:val="28"/>
          <w:szCs w:val="28"/>
        </w:rPr>
        <w:t>С приветственным словом к собравшимся обратилась губернатор Ханты-Мансийского авто</w:t>
      </w:r>
      <w:r>
        <w:rPr>
          <w:rFonts w:ascii="Times New Roman" w:hAnsi="Times New Roman"/>
          <w:sz w:val="28"/>
          <w:szCs w:val="28"/>
        </w:rPr>
        <w:t>номного округа Наталья Комарова.</w:t>
      </w:r>
    </w:p>
    <w:p w:rsidR="003A596A" w:rsidRPr="00C4452D" w:rsidRDefault="003A596A" w:rsidP="002853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52D">
        <w:rPr>
          <w:rFonts w:ascii="Times New Roman" w:hAnsi="Times New Roman"/>
          <w:sz w:val="28"/>
          <w:szCs w:val="28"/>
        </w:rPr>
        <w:t>Познакомиться с Ханты-Мансийским автономным округом, пускай пока и заочно, захотели многие шахматисты, представители ФИДЕ и национальных шахматных федераций, судьи и официальные лица.</w:t>
      </w:r>
    </w:p>
    <w:p w:rsidR="003A596A" w:rsidRDefault="003A596A" w:rsidP="002853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4452D">
        <w:rPr>
          <w:rFonts w:ascii="Times New Roman" w:hAnsi="Times New Roman"/>
          <w:sz w:val="28"/>
          <w:szCs w:val="28"/>
        </w:rPr>
        <w:lastRenderedPageBreak/>
        <w:t xml:space="preserve">В течение всей батумской Олимпиады в </w:t>
      </w:r>
      <w:proofErr w:type="spellStart"/>
      <w:r w:rsidRPr="00C4452D">
        <w:rPr>
          <w:rFonts w:ascii="Times New Roman" w:hAnsi="Times New Roman"/>
          <w:sz w:val="28"/>
          <w:szCs w:val="28"/>
        </w:rPr>
        <w:t>экспо</w:t>
      </w:r>
      <w:proofErr w:type="spellEnd"/>
      <w:r w:rsidRPr="00C4452D">
        <w:rPr>
          <w:rFonts w:ascii="Times New Roman" w:hAnsi="Times New Roman"/>
          <w:sz w:val="28"/>
          <w:szCs w:val="28"/>
        </w:rPr>
        <w:t>-зале был представлен Ханты-Мансийск как хозяин следующего крупнейшего шахматного форума в 2020-м году.</w:t>
      </w:r>
    </w:p>
    <w:p w:rsidR="004C5AAB" w:rsidRPr="00E82618" w:rsidRDefault="00D018EE" w:rsidP="002853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2618">
        <w:rPr>
          <w:rFonts w:ascii="Times New Roman" w:hAnsi="Times New Roman"/>
          <w:sz w:val="28"/>
          <w:szCs w:val="28"/>
        </w:rPr>
        <w:t>Напомним, 44-я Всемирная шахматная олимпиада пройдет в Ханты-Мансийске в августе 2020 г.</w:t>
      </w:r>
      <w:r w:rsidR="00E82618" w:rsidRPr="00E82618">
        <w:rPr>
          <w:rFonts w:ascii="Times New Roman" w:hAnsi="Times New Roman"/>
          <w:sz w:val="28"/>
          <w:szCs w:val="28"/>
        </w:rPr>
        <w:t xml:space="preserve"> </w:t>
      </w:r>
      <w:r w:rsidR="00E82618" w:rsidRPr="004C5AAB">
        <w:rPr>
          <w:rFonts w:ascii="Times New Roman" w:hAnsi="Times New Roman"/>
          <w:sz w:val="28"/>
          <w:szCs w:val="28"/>
        </w:rPr>
        <w:t>в которой сразятся более 2000 шахматистов со всей планеты</w:t>
      </w:r>
      <w:r w:rsidR="00E82618" w:rsidRPr="00E82618">
        <w:rPr>
          <w:rFonts w:ascii="Times New Roman" w:hAnsi="Times New Roman"/>
          <w:sz w:val="28"/>
          <w:szCs w:val="28"/>
        </w:rPr>
        <w:t>.</w:t>
      </w:r>
      <w:r w:rsidRPr="00E82618">
        <w:rPr>
          <w:rFonts w:ascii="Times New Roman" w:hAnsi="Times New Roman"/>
          <w:sz w:val="28"/>
          <w:szCs w:val="28"/>
        </w:rPr>
        <w:t xml:space="preserve"> Право провести олимпиаду столица Югры получила в сентябре 2016 г., когда участники Генассамблеи ФИДЕ единогласно проголосовали за ее кандидатуру.</w:t>
      </w:r>
    </w:p>
    <w:p w:rsidR="00E82618" w:rsidRPr="00E82618" w:rsidRDefault="00E82618" w:rsidP="00E8261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2618">
        <w:rPr>
          <w:rFonts w:ascii="Times New Roman" w:hAnsi="Times New Roman"/>
          <w:sz w:val="28"/>
          <w:szCs w:val="28"/>
        </w:rPr>
        <w:t xml:space="preserve">В ближайшие два года Ханты-Мансийск ждет еще два крупных турнира: чемпионат мира по шахматам среди женщин по </w:t>
      </w:r>
      <w:r w:rsidR="00296F58">
        <w:rPr>
          <w:rFonts w:ascii="Times New Roman" w:hAnsi="Times New Roman"/>
          <w:sz w:val="28"/>
          <w:szCs w:val="28"/>
        </w:rPr>
        <w:t>нокаут-системе</w:t>
      </w:r>
      <w:r w:rsidRPr="00E82618">
        <w:rPr>
          <w:rFonts w:ascii="Times New Roman" w:hAnsi="Times New Roman"/>
          <w:sz w:val="28"/>
          <w:szCs w:val="28"/>
        </w:rPr>
        <w:t xml:space="preserve"> и Кубок мира в 2019 г. </w:t>
      </w:r>
      <w:r w:rsidRPr="004C5AAB">
        <w:rPr>
          <w:rFonts w:ascii="Times New Roman" w:hAnsi="Times New Roman"/>
          <w:sz w:val="28"/>
          <w:szCs w:val="28"/>
        </w:rPr>
        <w:t>в котором будут участвоват</w:t>
      </w:r>
      <w:r w:rsidRPr="00E82618">
        <w:rPr>
          <w:rFonts w:ascii="Times New Roman" w:hAnsi="Times New Roman"/>
          <w:sz w:val="28"/>
          <w:szCs w:val="28"/>
        </w:rPr>
        <w:t>ь 128 сильнейших гроссмейстеров.</w:t>
      </w:r>
    </w:p>
    <w:p w:rsidR="00E82618" w:rsidRPr="00E82618" w:rsidRDefault="00E82618" w:rsidP="00E82618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82618">
        <w:rPr>
          <w:rFonts w:ascii="Times New Roman" w:hAnsi="Times New Roman"/>
          <w:sz w:val="28"/>
          <w:szCs w:val="28"/>
        </w:rPr>
        <w:t>Отметим, что в Югре преподавание шахмат включено в обязательную образовательную программу. За 2016-2017 учебный год более 110 тыс. школьников прошли через эти программы.</w:t>
      </w:r>
    </w:p>
    <w:bookmarkEnd w:id="2"/>
    <w:p w:rsidR="00E82618" w:rsidRPr="00C4452D" w:rsidRDefault="00E82618" w:rsidP="002853C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E444C" w:rsidRPr="00C2446C" w:rsidRDefault="003E444C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6E7D55">
        <w:rPr>
          <w:rFonts w:ascii="Times New Roman" w:hAnsi="Times New Roman"/>
          <w:b/>
          <w:sz w:val="28"/>
          <w:szCs w:val="28"/>
        </w:rPr>
        <w:t>4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9623C5" w:rsidRDefault="00B06352" w:rsidP="004B4E2C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3" w:name="_Hlk1134517"/>
      <w:r w:rsidRPr="00A52A02">
        <w:rPr>
          <w:rFonts w:ascii="Times New Roman" w:hAnsi="Times New Roman"/>
          <w:sz w:val="28"/>
          <w:szCs w:val="28"/>
        </w:rPr>
        <w:t xml:space="preserve">В Югре </w:t>
      </w:r>
      <w:r>
        <w:rPr>
          <w:rFonts w:ascii="Times New Roman" w:hAnsi="Times New Roman"/>
          <w:sz w:val="28"/>
          <w:szCs w:val="28"/>
        </w:rPr>
        <w:t xml:space="preserve">успешно </w:t>
      </w:r>
      <w:r w:rsidRPr="00A52A02">
        <w:rPr>
          <w:rFonts w:ascii="Times New Roman" w:hAnsi="Times New Roman"/>
          <w:sz w:val="28"/>
          <w:szCs w:val="28"/>
        </w:rPr>
        <w:t xml:space="preserve">исполняется поручение Президента РФ по </w:t>
      </w:r>
      <w:r w:rsidRPr="006E7D55">
        <w:rPr>
          <w:rFonts w:ascii="Times New Roman" w:hAnsi="Times New Roman"/>
          <w:sz w:val="28"/>
          <w:szCs w:val="28"/>
        </w:rPr>
        <w:t xml:space="preserve">активизации работы по развитию спортивного комплекса ГТО, который призван помогать человеку объективно оценивать свою физическую форму, а также обеспечить гражданам более широкий выбор спортивных занятий. На официальном общероссийском сайте GTO.RU зарегистрировано 145 597 жителей автономного округа, что в соответствии с рейтингом является 19 местом среди субъектов Российской Федерации и 3 местом в Уральском федеральном округе. </w:t>
      </w:r>
    </w:p>
    <w:p w:rsidR="00384D76" w:rsidRDefault="009623C5" w:rsidP="009623C5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/>
          <w:sz w:val="28"/>
          <w:szCs w:val="28"/>
        </w:rPr>
      </w:pPr>
      <w:r w:rsidRPr="00B800E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2018 год стал лидером по количеству проводимых Фестивалей, на региональном уровне впервые проведены Фестивали среди спортивных федераций Югры, трудящихся и государственных служащих.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Всего п</w:t>
      </w:r>
      <w:r w:rsidR="00B06352" w:rsidRPr="006E7D55">
        <w:rPr>
          <w:rFonts w:ascii="Times New Roman" w:hAnsi="Times New Roman"/>
          <w:sz w:val="28"/>
          <w:szCs w:val="28"/>
        </w:rPr>
        <w:t xml:space="preserve">роведено 6 фестивалей с привлечением к участию более 6 тысяч человек. </w:t>
      </w:r>
    </w:p>
    <w:p w:rsidR="00B06352" w:rsidRPr="00A52A02" w:rsidRDefault="00B06352" w:rsidP="004B4E2C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E7D55">
        <w:rPr>
          <w:rFonts w:ascii="Times New Roman" w:hAnsi="Times New Roman"/>
          <w:sz w:val="28"/>
          <w:szCs w:val="28"/>
        </w:rPr>
        <w:t>Итогом мероприятий по реализации Всероссийского физкультурно-спортивного комплекса «Готов к труду и обороне» (ГТО) стало 3 место сборной команды автономного округа из 83 субъектов Российской Федерации в IV Летнем фестивале Всероссийского физкультурно-спортивного комплекса «Готов к труду и обороне» (ГТО) среди обучающихся образовательных</w:t>
      </w:r>
      <w:r w:rsidRPr="00A52A02">
        <w:rPr>
          <w:rFonts w:ascii="Times New Roman" w:hAnsi="Times New Roman"/>
          <w:sz w:val="28"/>
          <w:szCs w:val="28"/>
        </w:rPr>
        <w:t xml:space="preserve"> организаций, состоявшимся в Международном детском центре «Артек» с 17 октября по 7 ноября и 1 место в личном зачете среди девочек 11-12 лет.</w:t>
      </w:r>
    </w:p>
    <w:bookmarkEnd w:id="3"/>
    <w:p w:rsidR="00621F3E" w:rsidRPr="00621F3E" w:rsidRDefault="00E82618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Государственной программы п</w:t>
      </w:r>
      <w:r w:rsidR="00621F3E" w:rsidRPr="00621F3E">
        <w:rPr>
          <w:rFonts w:ascii="Times New Roman" w:hAnsi="Times New Roman"/>
          <w:sz w:val="28"/>
          <w:szCs w:val="28"/>
        </w:rPr>
        <w:t xml:space="preserve">лановый объем финансирования </w:t>
      </w:r>
      <w:r>
        <w:rPr>
          <w:rFonts w:ascii="Times New Roman" w:hAnsi="Times New Roman"/>
          <w:sz w:val="28"/>
          <w:szCs w:val="28"/>
        </w:rPr>
        <w:t>составлял</w:t>
      </w:r>
      <w:r w:rsidR="00621F3E" w:rsidRPr="00621F3E">
        <w:rPr>
          <w:rFonts w:ascii="Times New Roman" w:hAnsi="Times New Roman"/>
          <w:sz w:val="28"/>
          <w:szCs w:val="28"/>
        </w:rPr>
        <w:t xml:space="preserve"> </w:t>
      </w:r>
      <w:r w:rsidR="00B06352">
        <w:rPr>
          <w:rFonts w:ascii="Times New Roman" w:hAnsi="Times New Roman"/>
          <w:sz w:val="28"/>
          <w:szCs w:val="28"/>
        </w:rPr>
        <w:t>7,5</w:t>
      </w:r>
      <w:r>
        <w:rPr>
          <w:rFonts w:ascii="Times New Roman" w:hAnsi="Times New Roman"/>
          <w:sz w:val="28"/>
          <w:szCs w:val="28"/>
        </w:rPr>
        <w:t xml:space="preserve"> млн. руб., исполнен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r w:rsidR="00621F3E" w:rsidRPr="00621F3E">
        <w:rPr>
          <w:rFonts w:ascii="Times New Roman" w:hAnsi="Times New Roman"/>
          <w:sz w:val="28"/>
          <w:szCs w:val="28"/>
        </w:rPr>
        <w:t xml:space="preserve">  100</w:t>
      </w:r>
      <w:proofErr w:type="gramEnd"/>
      <w:r w:rsidR="00621F3E" w:rsidRPr="00621F3E">
        <w:rPr>
          <w:rFonts w:ascii="Times New Roman" w:hAnsi="Times New Roman"/>
          <w:sz w:val="28"/>
          <w:szCs w:val="28"/>
        </w:rPr>
        <w:t xml:space="preserve">  % от плановых назначений</w:t>
      </w:r>
      <w:r>
        <w:rPr>
          <w:rFonts w:ascii="Times New Roman" w:hAnsi="Times New Roman"/>
          <w:sz w:val="28"/>
          <w:szCs w:val="28"/>
        </w:rPr>
        <w:t>.</w:t>
      </w:r>
    </w:p>
    <w:p w:rsidR="006E7D55" w:rsidRDefault="006E7D5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9130A" w:rsidRPr="00C2446C" w:rsidRDefault="00C9130A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6E7D55">
        <w:rPr>
          <w:rFonts w:ascii="Times New Roman" w:hAnsi="Times New Roman"/>
          <w:b/>
          <w:sz w:val="28"/>
          <w:szCs w:val="28"/>
        </w:rPr>
        <w:t>5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6C2A79" w:rsidRPr="009D5E4E" w:rsidRDefault="006C2A79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4" w:name="_Hlk1134545"/>
      <w:r w:rsidRPr="009D5E4E">
        <w:rPr>
          <w:rFonts w:ascii="Times New Roman" w:hAnsi="Times New Roman"/>
          <w:sz w:val="28"/>
          <w:szCs w:val="28"/>
        </w:rPr>
        <w:lastRenderedPageBreak/>
        <w:t>По итогам 201</w:t>
      </w:r>
      <w:r w:rsidR="00B06352">
        <w:rPr>
          <w:rFonts w:ascii="Times New Roman" w:hAnsi="Times New Roman"/>
          <w:sz w:val="28"/>
          <w:szCs w:val="28"/>
        </w:rPr>
        <w:t>8</w:t>
      </w:r>
      <w:r w:rsidRPr="009D5E4E">
        <w:rPr>
          <w:rFonts w:ascii="Times New Roman" w:hAnsi="Times New Roman"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доля</w:t>
      </w:r>
      <w:r w:rsidRPr="009D5E4E">
        <w:rPr>
          <w:rFonts w:ascii="Times New Roman" w:hAnsi="Times New Roman"/>
          <w:sz w:val="28"/>
          <w:szCs w:val="28"/>
        </w:rPr>
        <w:t xml:space="preserve"> населения, систематически занимающегося физической культурой и спортом, </w:t>
      </w:r>
      <w:r>
        <w:rPr>
          <w:rFonts w:ascii="Times New Roman" w:hAnsi="Times New Roman"/>
          <w:sz w:val="28"/>
          <w:szCs w:val="28"/>
        </w:rPr>
        <w:t>увеличилась</w:t>
      </w:r>
      <w:r w:rsidRPr="009D5E4E">
        <w:rPr>
          <w:rFonts w:ascii="Times New Roman" w:hAnsi="Times New Roman"/>
          <w:sz w:val="28"/>
          <w:szCs w:val="28"/>
        </w:rPr>
        <w:t xml:space="preserve"> на </w:t>
      </w:r>
      <w:r w:rsidR="00B06352">
        <w:rPr>
          <w:rFonts w:ascii="Times New Roman" w:hAnsi="Times New Roman"/>
          <w:sz w:val="28"/>
          <w:szCs w:val="28"/>
        </w:rPr>
        <w:t>2,3</w:t>
      </w:r>
      <w:r>
        <w:rPr>
          <w:rFonts w:ascii="Times New Roman" w:hAnsi="Times New Roman"/>
          <w:sz w:val="28"/>
          <w:szCs w:val="28"/>
        </w:rPr>
        <w:t xml:space="preserve"> процентных пункта и составила</w:t>
      </w:r>
      <w:r w:rsidRPr="009D5E4E">
        <w:rPr>
          <w:rFonts w:ascii="Times New Roman" w:hAnsi="Times New Roman"/>
          <w:sz w:val="28"/>
          <w:szCs w:val="28"/>
        </w:rPr>
        <w:t xml:space="preserve"> </w:t>
      </w:r>
      <w:r w:rsidR="00B06352">
        <w:rPr>
          <w:rFonts w:ascii="Times New Roman" w:hAnsi="Times New Roman"/>
          <w:sz w:val="28"/>
          <w:szCs w:val="28"/>
        </w:rPr>
        <w:t>37,8</w:t>
      </w:r>
      <w:r w:rsidRPr="009D5E4E">
        <w:rPr>
          <w:rFonts w:ascii="Times New Roman" w:hAnsi="Times New Roman"/>
          <w:sz w:val="28"/>
          <w:szCs w:val="28"/>
        </w:rPr>
        <w:t xml:space="preserve"> % от общего количества жителей Югры.</w:t>
      </w:r>
      <w:r w:rsidR="003E444C">
        <w:rPr>
          <w:rFonts w:ascii="Times New Roman" w:hAnsi="Times New Roman"/>
          <w:sz w:val="28"/>
          <w:szCs w:val="28"/>
        </w:rPr>
        <w:t xml:space="preserve"> На слайде Вы видите достижение главного показателя развития физической культуры и спорта муниципальными образованиями.</w:t>
      </w:r>
    </w:p>
    <w:bookmarkEnd w:id="4"/>
    <w:p w:rsidR="006E7D55" w:rsidRDefault="006E7D5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9130A" w:rsidRPr="00C2446C" w:rsidRDefault="00C9130A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6E7D55">
        <w:rPr>
          <w:rFonts w:ascii="Times New Roman" w:hAnsi="Times New Roman"/>
          <w:b/>
          <w:sz w:val="28"/>
          <w:szCs w:val="28"/>
        </w:rPr>
        <w:t>6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6C2A79" w:rsidRPr="009D5E4E" w:rsidRDefault="006C2A79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5" w:name="_Hlk1134573"/>
      <w:r w:rsidRPr="009D5E4E">
        <w:rPr>
          <w:rFonts w:ascii="Times New Roman" w:hAnsi="Times New Roman"/>
          <w:sz w:val="28"/>
          <w:szCs w:val="28"/>
        </w:rPr>
        <w:t xml:space="preserve">В рамках реализации государственной программы введены в эксплуатацию </w:t>
      </w:r>
      <w:r w:rsidR="00B04B2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объекта</w:t>
      </w:r>
      <w:r w:rsidRPr="009D5E4E">
        <w:rPr>
          <w:rFonts w:ascii="Times New Roman" w:hAnsi="Times New Roman"/>
          <w:sz w:val="28"/>
          <w:szCs w:val="28"/>
        </w:rPr>
        <w:t xml:space="preserve"> спорта: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1. «Спортивный комплекс с бассейном в </w:t>
      </w:r>
      <w:proofErr w:type="spellStart"/>
      <w:proofErr w:type="gramStart"/>
      <w:r w:rsidRPr="00B06352">
        <w:rPr>
          <w:rFonts w:ascii="Times New Roman" w:hAnsi="Times New Roman"/>
          <w:sz w:val="28"/>
          <w:szCs w:val="28"/>
        </w:rPr>
        <w:t>пгт.Приобъе</w:t>
      </w:r>
      <w:proofErr w:type="spellEnd"/>
      <w:proofErr w:type="gramEnd"/>
      <w:r w:rsidRPr="00B06352">
        <w:rPr>
          <w:rFonts w:ascii="Times New Roman" w:hAnsi="Times New Roman"/>
          <w:sz w:val="28"/>
          <w:szCs w:val="28"/>
        </w:rPr>
        <w:t>» Октябрьского района, мощность 135 чел/час, на 247 зрителей, площадью-7 172м2. Разрешение на ввод в эксплуатацию от 02.02.2018г.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2. «Спортивный комплекс «Модуль» для развития адаптивного спорта в </w:t>
      </w:r>
      <w:proofErr w:type="spellStart"/>
      <w:r w:rsidRPr="00B06352">
        <w:rPr>
          <w:rFonts w:ascii="Times New Roman" w:hAnsi="Times New Roman"/>
          <w:sz w:val="28"/>
          <w:szCs w:val="28"/>
        </w:rPr>
        <w:t>г.Нижневартовске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, мощность 38 </w:t>
      </w:r>
      <w:proofErr w:type="gramStart"/>
      <w:r w:rsidRPr="00B06352">
        <w:rPr>
          <w:rFonts w:ascii="Times New Roman" w:hAnsi="Times New Roman"/>
          <w:sz w:val="28"/>
          <w:szCs w:val="28"/>
        </w:rPr>
        <w:t>чел</w:t>
      </w:r>
      <w:proofErr w:type="gramEnd"/>
      <w:r w:rsidRPr="00B06352">
        <w:rPr>
          <w:rFonts w:ascii="Times New Roman" w:hAnsi="Times New Roman"/>
          <w:sz w:val="28"/>
          <w:szCs w:val="28"/>
        </w:rPr>
        <w:t>/час, площадь зала-276м2, универсальной спортивной площадки – 405 м2.</w:t>
      </w:r>
    </w:p>
    <w:bookmarkEnd w:id="5"/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>За счет средств автономного округа с долей софинансирования из бюджета муниципальных образований велось строительство 2 объектов спорта, а именно:</w:t>
      </w:r>
    </w:p>
    <w:p w:rsidR="00B06352" w:rsidRPr="005A6410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6410">
        <w:rPr>
          <w:rFonts w:ascii="Times New Roman" w:hAnsi="Times New Roman"/>
          <w:sz w:val="28"/>
          <w:szCs w:val="28"/>
        </w:rPr>
        <w:t>1. «Спортивный центр с универсальным игровым залом и плоскостными спортивными сооружениями в г. Мегионе</w:t>
      </w:r>
      <w:r>
        <w:rPr>
          <w:rFonts w:ascii="Times New Roman" w:hAnsi="Times New Roman"/>
          <w:sz w:val="28"/>
          <w:szCs w:val="28"/>
        </w:rPr>
        <w:t>»</w:t>
      </w:r>
      <w:r w:rsidRPr="005A6410">
        <w:rPr>
          <w:rFonts w:ascii="Times New Roman" w:hAnsi="Times New Roman"/>
          <w:sz w:val="28"/>
          <w:szCs w:val="28"/>
        </w:rPr>
        <w:t xml:space="preserve">; </w:t>
      </w:r>
    </w:p>
    <w:p w:rsidR="00B06352" w:rsidRPr="005A6410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6410">
        <w:rPr>
          <w:rFonts w:ascii="Times New Roman" w:hAnsi="Times New Roman"/>
          <w:sz w:val="28"/>
          <w:szCs w:val="28"/>
        </w:rPr>
        <w:t xml:space="preserve">2.  </w:t>
      </w:r>
      <w:bookmarkStart w:id="6" w:name="_Hlk529011756"/>
      <w:r w:rsidRPr="005A6410">
        <w:rPr>
          <w:rFonts w:ascii="Times New Roman" w:hAnsi="Times New Roman"/>
          <w:sz w:val="28"/>
          <w:szCs w:val="28"/>
        </w:rPr>
        <w:t>«Физкультурно-спортивный комплекс с универсальным игровым залом в г. Югорск»</w:t>
      </w:r>
      <w:r>
        <w:rPr>
          <w:rFonts w:ascii="Times New Roman" w:hAnsi="Times New Roman"/>
          <w:sz w:val="28"/>
          <w:szCs w:val="28"/>
        </w:rPr>
        <w:t>.</w:t>
      </w:r>
    </w:p>
    <w:bookmarkEnd w:id="6"/>
    <w:p w:rsidR="00B06352" w:rsidRPr="005A6410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A6410">
        <w:rPr>
          <w:rFonts w:ascii="Times New Roman" w:hAnsi="Times New Roman"/>
          <w:sz w:val="28"/>
          <w:szCs w:val="28"/>
        </w:rPr>
        <w:t>ба объекта планируются к сдаче в 201</w:t>
      </w:r>
      <w:r>
        <w:rPr>
          <w:rFonts w:ascii="Times New Roman" w:hAnsi="Times New Roman"/>
          <w:sz w:val="28"/>
          <w:szCs w:val="28"/>
        </w:rPr>
        <w:t>9</w:t>
      </w:r>
      <w:r w:rsidRPr="005A6410">
        <w:rPr>
          <w:rFonts w:ascii="Times New Roman" w:hAnsi="Times New Roman"/>
          <w:sz w:val="28"/>
          <w:szCs w:val="28"/>
        </w:rPr>
        <w:t xml:space="preserve"> году.</w:t>
      </w:r>
    </w:p>
    <w:p w:rsidR="00B06352" w:rsidRPr="005A6410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6410">
        <w:rPr>
          <w:rFonts w:ascii="Times New Roman" w:hAnsi="Times New Roman"/>
          <w:sz w:val="28"/>
          <w:szCs w:val="28"/>
        </w:rPr>
        <w:t xml:space="preserve">Приобретено 38 турниковых комплексов стрит </w:t>
      </w:r>
      <w:proofErr w:type="spellStart"/>
      <w:r w:rsidRPr="005A6410">
        <w:rPr>
          <w:rFonts w:ascii="Times New Roman" w:hAnsi="Times New Roman"/>
          <w:sz w:val="28"/>
          <w:szCs w:val="28"/>
        </w:rPr>
        <w:t>воркаут</w:t>
      </w:r>
      <w:proofErr w:type="spellEnd"/>
      <w:r w:rsidRPr="005A6410">
        <w:rPr>
          <w:rFonts w:ascii="Times New Roman" w:hAnsi="Times New Roman"/>
          <w:sz w:val="28"/>
          <w:szCs w:val="28"/>
        </w:rPr>
        <w:t xml:space="preserve"> для </w:t>
      </w:r>
      <w:r w:rsidRPr="005A6410">
        <w:rPr>
          <w:rFonts w:ascii="Times New Roman" w:hAnsi="Times New Roman"/>
          <w:sz w:val="28"/>
          <w:szCs w:val="28"/>
        </w:rPr>
        <w:br/>
        <w:t>22 муниципальных образований автономного округа.</w:t>
      </w:r>
    </w:p>
    <w:p w:rsidR="00B06352" w:rsidRPr="0007548F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07548F">
        <w:rPr>
          <w:rFonts w:ascii="Times New Roman" w:hAnsi="Times New Roman"/>
          <w:sz w:val="28"/>
          <w:szCs w:val="28"/>
        </w:rPr>
        <w:t xml:space="preserve">а счет привлеченных средств от хозяйствующих субъектов, осуществляющих деятельность на территории автономного округа </w:t>
      </w:r>
      <w:r>
        <w:rPr>
          <w:rFonts w:ascii="Times New Roman" w:hAnsi="Times New Roman"/>
          <w:sz w:val="28"/>
          <w:szCs w:val="28"/>
        </w:rPr>
        <w:t>ведется строительство</w:t>
      </w:r>
      <w:r w:rsidRPr="0007548F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ов</w:t>
      </w:r>
      <w:r w:rsidRPr="0007548F">
        <w:rPr>
          <w:rFonts w:ascii="Times New Roman" w:hAnsi="Times New Roman"/>
          <w:sz w:val="28"/>
          <w:szCs w:val="28"/>
        </w:rPr>
        <w:t>:</w:t>
      </w:r>
    </w:p>
    <w:p w:rsidR="00B06352" w:rsidRPr="0007548F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07548F">
        <w:rPr>
          <w:rFonts w:ascii="Times New Roman" w:hAnsi="Times New Roman"/>
          <w:sz w:val="28"/>
          <w:szCs w:val="28"/>
        </w:rPr>
        <w:t xml:space="preserve">«Крытый хоккейный корт в </w:t>
      </w:r>
      <w:proofErr w:type="spellStart"/>
      <w:r w:rsidRPr="0007548F">
        <w:rPr>
          <w:rFonts w:ascii="Times New Roman" w:hAnsi="Times New Roman"/>
          <w:sz w:val="28"/>
          <w:szCs w:val="28"/>
        </w:rPr>
        <w:t>пгт</w:t>
      </w:r>
      <w:proofErr w:type="spellEnd"/>
      <w:r w:rsidRPr="0007548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7548F">
        <w:rPr>
          <w:rFonts w:ascii="Times New Roman" w:hAnsi="Times New Roman"/>
          <w:sz w:val="28"/>
          <w:szCs w:val="28"/>
        </w:rPr>
        <w:t>Новоаганск</w:t>
      </w:r>
      <w:proofErr w:type="spellEnd"/>
      <w:r w:rsidRPr="0007548F">
        <w:rPr>
          <w:rFonts w:ascii="Times New Roman" w:hAnsi="Times New Roman"/>
          <w:sz w:val="28"/>
          <w:szCs w:val="28"/>
        </w:rPr>
        <w:t>» в соответствии с распоряжением Правительства Ханты-Мансийского автономного округа – Югры от 26 января 2018 года № 24-рп «О Дополнительном соглашении № 5 к Соглашению о сотрудничестве от 16 июня 2016 года между Правительством Ханты-Мансийского автономного округа – Югры и Публичным акционерным обществом «Газпром нефть».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07548F">
        <w:rPr>
          <w:rFonts w:ascii="Times New Roman" w:hAnsi="Times New Roman"/>
          <w:sz w:val="28"/>
          <w:szCs w:val="28"/>
        </w:rPr>
        <w:t>«Региональный центр спортивной подготовки в городе Когалыме</w:t>
      </w:r>
      <w:r w:rsidR="0006353A">
        <w:rPr>
          <w:rFonts w:ascii="Times New Roman" w:hAnsi="Times New Roman"/>
          <w:sz w:val="28"/>
          <w:szCs w:val="28"/>
        </w:rPr>
        <w:t>»</w:t>
      </w:r>
      <w:r w:rsidRPr="0007548F">
        <w:rPr>
          <w:rFonts w:ascii="Times New Roman" w:hAnsi="Times New Roman"/>
          <w:sz w:val="28"/>
          <w:szCs w:val="28"/>
        </w:rPr>
        <w:t xml:space="preserve"> в соответствии с распоряжением Правительства Ханты-Мансийского автономного округа – Югры от 16.02.2018 № 69-рп «О Дополнительном соглашении № 16 к Соглашению о сотрудничестве от 25 октября 2013 года м между Правительством Ханты-Мансийского автономного округа – Югры и Публичным акционерным обществом «Нефтяная компания «ЛУКОЙЛ».</w:t>
      </w:r>
    </w:p>
    <w:p w:rsidR="006E7D55" w:rsidRDefault="006E7D5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9130A" w:rsidRPr="00C2446C" w:rsidRDefault="00084E91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Слайд </w:t>
      </w:r>
      <w:r w:rsidR="006E7D55">
        <w:rPr>
          <w:rFonts w:ascii="Times New Roman" w:hAnsi="Times New Roman"/>
          <w:b/>
          <w:sz w:val="28"/>
          <w:szCs w:val="28"/>
        </w:rPr>
        <w:t>7.</w:t>
      </w:r>
    </w:p>
    <w:p w:rsidR="006C2A79" w:rsidRDefault="006C2A79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7" w:name="_Hlk1134677"/>
      <w:r>
        <w:rPr>
          <w:rFonts w:ascii="Times New Roman" w:hAnsi="Times New Roman"/>
          <w:sz w:val="28"/>
          <w:szCs w:val="28"/>
        </w:rPr>
        <w:lastRenderedPageBreak/>
        <w:t>Наиболее значимые для автономного округа достижения спортсменов: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сноуборд – Соболев Андрей и Соболева Наталья приняли участие в XXIII Олимпийских зимних играх 2018 года </w:t>
      </w:r>
      <w:proofErr w:type="gramStart"/>
      <w:r w:rsidRPr="00B06352">
        <w:rPr>
          <w:rFonts w:ascii="Times New Roman" w:hAnsi="Times New Roman"/>
          <w:sz w:val="28"/>
          <w:szCs w:val="28"/>
        </w:rPr>
        <w:t>в  г.</w:t>
      </w:r>
      <w:proofErr w:type="gramEnd"/>
      <w:r w:rsidRPr="00B0635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6352">
        <w:rPr>
          <w:rFonts w:ascii="Times New Roman" w:hAnsi="Times New Roman"/>
          <w:sz w:val="28"/>
          <w:szCs w:val="28"/>
        </w:rPr>
        <w:t>Пхенчхан</w:t>
      </w:r>
      <w:proofErr w:type="spellEnd"/>
      <w:r w:rsidRPr="00B06352">
        <w:rPr>
          <w:rFonts w:ascii="Times New Roman" w:hAnsi="Times New Roman"/>
          <w:sz w:val="28"/>
          <w:szCs w:val="28"/>
        </w:rPr>
        <w:t>, Республика Корея;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спорт лиц с поражением ОДА (сноуборд) – </w:t>
      </w:r>
      <w:proofErr w:type="spellStart"/>
      <w:r w:rsidRPr="00B06352">
        <w:rPr>
          <w:rFonts w:ascii="Times New Roman" w:hAnsi="Times New Roman"/>
          <w:sz w:val="28"/>
          <w:szCs w:val="28"/>
        </w:rPr>
        <w:t>Слинкин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Михаил стал участником XII зимних Паралимпийских игр 2018 года в г. </w:t>
      </w:r>
      <w:proofErr w:type="spellStart"/>
      <w:r w:rsidRPr="00B06352">
        <w:rPr>
          <w:rFonts w:ascii="Times New Roman" w:hAnsi="Times New Roman"/>
          <w:sz w:val="28"/>
          <w:szCs w:val="28"/>
        </w:rPr>
        <w:t>Пхенчхан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(Корея)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шахматы – Яковенко Дмитрий завоевал бронзовую медаль, а </w:t>
      </w:r>
      <w:r w:rsidRPr="000838FB">
        <w:rPr>
          <w:rFonts w:ascii="Times New Roman" w:hAnsi="Times New Roman"/>
          <w:sz w:val="28"/>
          <w:szCs w:val="28"/>
        </w:rPr>
        <w:t>Гиря Ольга</w:t>
      </w:r>
      <w:r w:rsidRPr="00B06352">
        <w:rPr>
          <w:rFonts w:ascii="Times New Roman" w:hAnsi="Times New Roman"/>
          <w:sz w:val="28"/>
          <w:szCs w:val="28"/>
        </w:rPr>
        <w:t xml:space="preserve"> заняла 4 место на 43 Всемирной шахматной Олимпиаде, 23.09.2018 – 06.10.2018 г. Батуми (Грузия);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>тхэквондо (спорт лиц с поражением ОДА) – Феофанов Владимир, 1 место на Чемпионате Европы, 08-11.06.2018 г., г. Пловдив (Болгария);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тхэквондо – Храмцов Максим, 1 место – Чемпионат Европы, 07-14.05.2018, </w:t>
      </w:r>
      <w:proofErr w:type="spellStart"/>
      <w:r w:rsidRPr="00B06352">
        <w:rPr>
          <w:rFonts w:ascii="Times New Roman" w:hAnsi="Times New Roman"/>
          <w:sz w:val="28"/>
          <w:szCs w:val="28"/>
        </w:rPr>
        <w:t>г.Казань</w:t>
      </w:r>
      <w:proofErr w:type="spellEnd"/>
      <w:r w:rsidRPr="00B06352">
        <w:rPr>
          <w:rFonts w:ascii="Times New Roman" w:hAnsi="Times New Roman"/>
          <w:sz w:val="28"/>
          <w:szCs w:val="28"/>
        </w:rPr>
        <w:t>;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спортивная борьба (вольная) – </w:t>
      </w:r>
      <w:proofErr w:type="spellStart"/>
      <w:r w:rsidRPr="00B06352">
        <w:rPr>
          <w:rFonts w:ascii="Times New Roman" w:hAnsi="Times New Roman"/>
          <w:sz w:val="28"/>
          <w:szCs w:val="28"/>
        </w:rPr>
        <w:t>Найфонов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Артур, 1 место – Чемпионат Европы, 28.04-07.05.2018, </w:t>
      </w:r>
      <w:proofErr w:type="spellStart"/>
      <w:r w:rsidRPr="00B06352">
        <w:rPr>
          <w:rFonts w:ascii="Times New Roman" w:hAnsi="Times New Roman"/>
          <w:sz w:val="28"/>
          <w:szCs w:val="28"/>
        </w:rPr>
        <w:t>г.Каспийск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(Дагестан); </w:t>
      </w:r>
      <w:proofErr w:type="spellStart"/>
      <w:r w:rsidRPr="00B06352">
        <w:rPr>
          <w:rFonts w:ascii="Times New Roman" w:hAnsi="Times New Roman"/>
          <w:sz w:val="28"/>
          <w:szCs w:val="28"/>
        </w:rPr>
        <w:t>Сидаков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Заурбек, 1 место – Первенство Европы среди юниоров, 01-11.06.2018, </w:t>
      </w:r>
      <w:proofErr w:type="spellStart"/>
      <w:r w:rsidRPr="00B06352">
        <w:rPr>
          <w:rFonts w:ascii="Times New Roman" w:hAnsi="Times New Roman"/>
          <w:sz w:val="28"/>
          <w:szCs w:val="28"/>
        </w:rPr>
        <w:t>г.Стамбул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(Турция); </w:t>
      </w:r>
      <w:proofErr w:type="spellStart"/>
      <w:r w:rsidRPr="00B06352">
        <w:rPr>
          <w:rFonts w:ascii="Times New Roman" w:hAnsi="Times New Roman"/>
          <w:sz w:val="28"/>
          <w:szCs w:val="28"/>
        </w:rPr>
        <w:t>Цакулов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Батырбек, 3 место – Первенство Европы среди юниоров, 01-11.06.2018, </w:t>
      </w:r>
      <w:proofErr w:type="spellStart"/>
      <w:r w:rsidRPr="00B06352">
        <w:rPr>
          <w:rFonts w:ascii="Times New Roman" w:hAnsi="Times New Roman"/>
          <w:sz w:val="28"/>
          <w:szCs w:val="28"/>
        </w:rPr>
        <w:t>г.Стамбул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(Турция);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>легкая атлетика (спорт лиц с интеллектуальными нарушениями) – Александров Александр стал победителем и серебряным призером Чемпионата Европы, 14-22.07.2018 г., г. Париж (Франция);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>плавание – Егорова Анна завоевала серебряную и бронзовую медали на Чемпионате Европы, 03-09.08.2018, Глазго (Великобритания);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биатлон – Поршнев Никита стал двукратным победителем Чемпионата мира по летнему биатлону, 21-26.08.2018, </w:t>
      </w:r>
      <w:proofErr w:type="spellStart"/>
      <w:r w:rsidRPr="00B06352">
        <w:rPr>
          <w:rFonts w:ascii="Times New Roman" w:hAnsi="Times New Roman"/>
          <w:sz w:val="28"/>
          <w:szCs w:val="28"/>
        </w:rPr>
        <w:t>Нове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Место (Чехия);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C29F6">
        <w:rPr>
          <w:rFonts w:ascii="Times New Roman" w:hAnsi="Times New Roman"/>
          <w:sz w:val="28"/>
          <w:szCs w:val="28"/>
        </w:rPr>
        <w:t xml:space="preserve">водное поло – Тимофеева Анна, 2 место – Кубок мира, 02-10.09.2018, </w:t>
      </w:r>
      <w:r w:rsidRPr="00B06352">
        <w:rPr>
          <w:rFonts w:ascii="Times New Roman" w:hAnsi="Times New Roman"/>
          <w:sz w:val="28"/>
          <w:szCs w:val="28"/>
        </w:rPr>
        <w:t>г. Сургут;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радиоспорт – </w:t>
      </w:r>
      <w:proofErr w:type="spellStart"/>
      <w:r w:rsidRPr="00B06352">
        <w:rPr>
          <w:rFonts w:ascii="Times New Roman" w:hAnsi="Times New Roman"/>
          <w:sz w:val="28"/>
          <w:szCs w:val="28"/>
        </w:rPr>
        <w:t>Гиклова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Наталья, золотая медаль Чемпионата мира, 28.08.2018-10.09.2018, Корея;</w:t>
      </w:r>
    </w:p>
    <w:p w:rsidR="00B06352" w:rsidRPr="00B06352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бокс – </w:t>
      </w:r>
      <w:proofErr w:type="spellStart"/>
      <w:r w:rsidRPr="00B06352">
        <w:rPr>
          <w:rFonts w:ascii="Times New Roman" w:hAnsi="Times New Roman"/>
          <w:sz w:val="28"/>
          <w:szCs w:val="28"/>
        </w:rPr>
        <w:t>Батыргазиев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Альберт, 2 место – Первенство Европы среди юниоров, 24.03-02.04.2018, Румыния; </w:t>
      </w:r>
      <w:proofErr w:type="spellStart"/>
      <w:r w:rsidRPr="00B06352">
        <w:rPr>
          <w:rFonts w:ascii="Times New Roman" w:hAnsi="Times New Roman"/>
          <w:sz w:val="28"/>
          <w:szCs w:val="28"/>
        </w:rPr>
        <w:t>Батяй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Дмитрий, 2 место – Первенство Европы среди юниоров, 16-27.04.2018 г., </w:t>
      </w:r>
      <w:proofErr w:type="spellStart"/>
      <w:r w:rsidRPr="00B06352">
        <w:rPr>
          <w:rFonts w:ascii="Times New Roman" w:hAnsi="Times New Roman"/>
          <w:sz w:val="28"/>
          <w:szCs w:val="28"/>
        </w:rPr>
        <w:t>г.Розетто-дельи-Абруцци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(Италия);</w:t>
      </w:r>
    </w:p>
    <w:p w:rsidR="00B06352" w:rsidRPr="006D43FB" w:rsidRDefault="00B06352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06352">
        <w:rPr>
          <w:rFonts w:ascii="Times New Roman" w:hAnsi="Times New Roman"/>
          <w:sz w:val="28"/>
          <w:szCs w:val="28"/>
        </w:rPr>
        <w:t xml:space="preserve">спортивная гимнастика – Клименко Ксения, стала победительницей III Юношеских Олимпийских игр, 06-18.10.2018, </w:t>
      </w:r>
      <w:proofErr w:type="spellStart"/>
      <w:r w:rsidRPr="00B06352">
        <w:rPr>
          <w:rFonts w:ascii="Times New Roman" w:hAnsi="Times New Roman"/>
          <w:sz w:val="28"/>
          <w:szCs w:val="28"/>
        </w:rPr>
        <w:t>г.Буэнос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-Айрес (Аргентина), а также победительницей Первенства Европы среди юниорок, 02-05.08.2018, </w:t>
      </w:r>
      <w:proofErr w:type="spellStart"/>
      <w:r w:rsidRPr="00B06352">
        <w:rPr>
          <w:rFonts w:ascii="Times New Roman" w:hAnsi="Times New Roman"/>
          <w:sz w:val="28"/>
          <w:szCs w:val="28"/>
        </w:rPr>
        <w:t>г.Глазго</w:t>
      </w:r>
      <w:proofErr w:type="spellEnd"/>
      <w:r w:rsidRPr="00B06352">
        <w:rPr>
          <w:rFonts w:ascii="Times New Roman" w:hAnsi="Times New Roman"/>
          <w:sz w:val="28"/>
          <w:szCs w:val="28"/>
        </w:rPr>
        <w:t xml:space="preserve"> (Великобритания).</w:t>
      </w:r>
    </w:p>
    <w:bookmarkEnd w:id="7"/>
    <w:p w:rsidR="006E7D55" w:rsidRDefault="006E7D5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2101E" w:rsidRPr="00C2446C" w:rsidRDefault="0042101E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2853CA">
        <w:rPr>
          <w:rFonts w:ascii="Times New Roman" w:hAnsi="Times New Roman"/>
          <w:b/>
          <w:sz w:val="28"/>
          <w:szCs w:val="28"/>
        </w:rPr>
        <w:t>8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42101E" w:rsidRPr="00C2446C" w:rsidRDefault="0042101E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>Это были основные достижения 201</w:t>
      </w:r>
      <w:r w:rsidR="00F352B0">
        <w:rPr>
          <w:rFonts w:ascii="Times New Roman" w:hAnsi="Times New Roman"/>
          <w:sz w:val="28"/>
          <w:szCs w:val="28"/>
        </w:rPr>
        <w:t>8</w:t>
      </w:r>
      <w:r w:rsidRPr="00C2446C">
        <w:rPr>
          <w:rFonts w:ascii="Times New Roman" w:hAnsi="Times New Roman"/>
          <w:sz w:val="28"/>
          <w:szCs w:val="28"/>
        </w:rPr>
        <w:t xml:space="preserve"> года</w:t>
      </w:r>
      <w:r w:rsidR="00F352B0">
        <w:rPr>
          <w:rFonts w:ascii="Times New Roman" w:hAnsi="Times New Roman"/>
          <w:sz w:val="28"/>
          <w:szCs w:val="28"/>
        </w:rPr>
        <w:t>.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r w:rsidR="00F352B0">
        <w:rPr>
          <w:rFonts w:ascii="Times New Roman" w:hAnsi="Times New Roman"/>
          <w:sz w:val="28"/>
          <w:szCs w:val="28"/>
        </w:rPr>
        <w:t>Т</w:t>
      </w:r>
      <w:r w:rsidRPr="00C2446C">
        <w:rPr>
          <w:rFonts w:ascii="Times New Roman" w:hAnsi="Times New Roman"/>
          <w:sz w:val="28"/>
          <w:szCs w:val="28"/>
        </w:rPr>
        <w:t>еперь непосредственно о мероприятиях Государственной программы и их финансировании.</w:t>
      </w:r>
    </w:p>
    <w:p w:rsidR="0042101E" w:rsidRDefault="0042101E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lastRenderedPageBreak/>
        <w:t>На реализацию программы на 201</w:t>
      </w:r>
      <w:r w:rsidR="00F352B0">
        <w:rPr>
          <w:rFonts w:ascii="Times New Roman" w:hAnsi="Times New Roman"/>
          <w:sz w:val="28"/>
          <w:szCs w:val="28"/>
        </w:rPr>
        <w:t>8</w:t>
      </w:r>
      <w:r w:rsidRPr="00C2446C">
        <w:rPr>
          <w:rFonts w:ascii="Times New Roman" w:hAnsi="Times New Roman"/>
          <w:sz w:val="28"/>
          <w:szCs w:val="28"/>
        </w:rPr>
        <w:t xml:space="preserve"> год было предусмотрено</w:t>
      </w:r>
      <w:r w:rsidR="006C2A79">
        <w:rPr>
          <w:rFonts w:ascii="Times New Roman" w:hAnsi="Times New Roman"/>
          <w:sz w:val="28"/>
          <w:szCs w:val="28"/>
        </w:rPr>
        <w:t xml:space="preserve"> 5</w:t>
      </w:r>
      <w:r w:rsidR="00F352B0">
        <w:rPr>
          <w:rFonts w:ascii="Times New Roman" w:hAnsi="Times New Roman"/>
          <w:sz w:val="28"/>
          <w:szCs w:val="28"/>
        </w:rPr>
        <w:t> 135,6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2446C"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 w:rsidRPr="00C2446C">
        <w:rPr>
          <w:rFonts w:ascii="Times New Roman" w:hAnsi="Times New Roman"/>
          <w:sz w:val="28"/>
          <w:szCs w:val="28"/>
        </w:rPr>
        <w:t xml:space="preserve">. Исполнение составило </w:t>
      </w:r>
      <w:r w:rsidR="006C2A79">
        <w:rPr>
          <w:rFonts w:ascii="Times New Roman" w:hAnsi="Times New Roman"/>
          <w:sz w:val="28"/>
          <w:szCs w:val="28"/>
        </w:rPr>
        <w:t>5</w:t>
      </w:r>
      <w:r w:rsidR="00F352B0">
        <w:rPr>
          <w:rFonts w:ascii="Times New Roman" w:hAnsi="Times New Roman"/>
          <w:sz w:val="28"/>
          <w:szCs w:val="28"/>
        </w:rPr>
        <w:t> 048,3</w:t>
      </w:r>
      <w:r w:rsidR="006C2A79" w:rsidRPr="00C2446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2446C"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 w:rsidRPr="00C2446C">
        <w:rPr>
          <w:rFonts w:ascii="Times New Roman" w:hAnsi="Times New Roman"/>
          <w:sz w:val="28"/>
          <w:szCs w:val="28"/>
        </w:rPr>
        <w:t>, что составляет 98,</w:t>
      </w:r>
      <w:r w:rsidR="00F352B0">
        <w:rPr>
          <w:rFonts w:ascii="Times New Roman" w:hAnsi="Times New Roman"/>
          <w:sz w:val="28"/>
          <w:szCs w:val="28"/>
        </w:rPr>
        <w:t>3</w:t>
      </w:r>
      <w:r w:rsidRPr="00C2446C">
        <w:rPr>
          <w:rFonts w:ascii="Times New Roman" w:hAnsi="Times New Roman"/>
          <w:sz w:val="28"/>
          <w:szCs w:val="28"/>
        </w:rPr>
        <w:t>% от плановых назначений. В том числе:</w:t>
      </w:r>
    </w:p>
    <w:p w:rsidR="00F352B0" w:rsidRPr="00C2446C" w:rsidRDefault="00F352B0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Федеральный бюджет – 25,8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исполнение 100%;</w:t>
      </w:r>
    </w:p>
    <w:p w:rsidR="0042101E" w:rsidRPr="00C2446C" w:rsidRDefault="0042101E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 xml:space="preserve">Бюджет автономного округа – </w:t>
      </w:r>
      <w:r w:rsidR="00F352B0">
        <w:rPr>
          <w:rFonts w:ascii="Times New Roman" w:hAnsi="Times New Roman"/>
          <w:sz w:val="28"/>
          <w:szCs w:val="28"/>
        </w:rPr>
        <w:t>5 060,0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C2446C"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 w:rsidRPr="00C2446C">
        <w:rPr>
          <w:rFonts w:ascii="Times New Roman" w:hAnsi="Times New Roman"/>
          <w:sz w:val="28"/>
          <w:szCs w:val="28"/>
        </w:rPr>
        <w:t xml:space="preserve">, исполнение </w:t>
      </w:r>
      <w:r w:rsidR="00032FCE">
        <w:rPr>
          <w:rFonts w:ascii="Times New Roman" w:hAnsi="Times New Roman"/>
          <w:sz w:val="28"/>
          <w:szCs w:val="28"/>
        </w:rPr>
        <w:t>4</w:t>
      </w:r>
      <w:r w:rsidR="00771AA9">
        <w:rPr>
          <w:rFonts w:ascii="Times New Roman" w:hAnsi="Times New Roman"/>
          <w:sz w:val="28"/>
          <w:szCs w:val="28"/>
        </w:rPr>
        <w:t xml:space="preserve"> 976,4 </w:t>
      </w:r>
      <w:proofErr w:type="spellStart"/>
      <w:r w:rsidR="00771AA9">
        <w:rPr>
          <w:rFonts w:ascii="Times New Roman" w:hAnsi="Times New Roman"/>
          <w:sz w:val="28"/>
          <w:szCs w:val="28"/>
        </w:rPr>
        <w:t>млн.рублей</w:t>
      </w:r>
      <w:proofErr w:type="spellEnd"/>
      <w:r w:rsidR="00771AA9">
        <w:rPr>
          <w:rFonts w:ascii="Times New Roman" w:hAnsi="Times New Roman"/>
          <w:sz w:val="28"/>
          <w:szCs w:val="28"/>
        </w:rPr>
        <w:t xml:space="preserve">, что составляет </w:t>
      </w:r>
      <w:r w:rsidR="00F352B0">
        <w:rPr>
          <w:rFonts w:ascii="Times New Roman" w:hAnsi="Times New Roman"/>
          <w:sz w:val="28"/>
          <w:szCs w:val="28"/>
        </w:rPr>
        <w:t>98,3</w:t>
      </w:r>
      <w:r w:rsidRPr="00C2446C">
        <w:rPr>
          <w:rFonts w:ascii="Times New Roman" w:hAnsi="Times New Roman"/>
          <w:sz w:val="28"/>
          <w:szCs w:val="28"/>
        </w:rPr>
        <w:t>%</w:t>
      </w:r>
      <w:r w:rsidR="00F352B0">
        <w:rPr>
          <w:rFonts w:ascii="Times New Roman" w:hAnsi="Times New Roman"/>
          <w:sz w:val="28"/>
          <w:szCs w:val="28"/>
        </w:rPr>
        <w:t>;</w:t>
      </w:r>
    </w:p>
    <w:p w:rsidR="0042101E" w:rsidRPr="00C2446C" w:rsidRDefault="0042101E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 xml:space="preserve">Бюджет муниципальных образований </w:t>
      </w:r>
      <w:r w:rsidR="00F60BBD" w:rsidRPr="00C2446C">
        <w:rPr>
          <w:rFonts w:ascii="Times New Roman" w:hAnsi="Times New Roman"/>
          <w:sz w:val="28"/>
          <w:szCs w:val="28"/>
        </w:rPr>
        <w:t>–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r w:rsidR="00F352B0">
        <w:rPr>
          <w:rFonts w:ascii="Times New Roman" w:hAnsi="Times New Roman"/>
          <w:sz w:val="28"/>
          <w:szCs w:val="28"/>
        </w:rPr>
        <w:t>49,8</w:t>
      </w:r>
      <w:r w:rsidR="00F60BBD" w:rsidRPr="00C2446C">
        <w:rPr>
          <w:rFonts w:ascii="Times New Roman" w:hAnsi="Times New Roman"/>
          <w:sz w:val="28"/>
          <w:szCs w:val="28"/>
        </w:rPr>
        <w:t xml:space="preserve"> млн. руб., </w:t>
      </w:r>
      <w:proofErr w:type="gramStart"/>
      <w:r w:rsidR="00F60BBD" w:rsidRPr="00C2446C">
        <w:rPr>
          <w:rFonts w:ascii="Times New Roman" w:hAnsi="Times New Roman"/>
          <w:sz w:val="28"/>
          <w:szCs w:val="28"/>
        </w:rPr>
        <w:t xml:space="preserve">исполнение </w:t>
      </w:r>
      <w:r w:rsidR="00771AA9">
        <w:rPr>
          <w:rFonts w:ascii="Times New Roman" w:hAnsi="Times New Roman"/>
          <w:sz w:val="28"/>
          <w:szCs w:val="28"/>
        </w:rPr>
        <w:t xml:space="preserve"> 46</w:t>
      </w:r>
      <w:proofErr w:type="gramEnd"/>
      <w:r w:rsidR="00771AA9">
        <w:rPr>
          <w:rFonts w:ascii="Times New Roman" w:hAnsi="Times New Roman"/>
          <w:sz w:val="28"/>
          <w:szCs w:val="28"/>
        </w:rPr>
        <w:t xml:space="preserve">,1 </w:t>
      </w:r>
      <w:proofErr w:type="spellStart"/>
      <w:r w:rsidR="00771AA9">
        <w:rPr>
          <w:rFonts w:ascii="Times New Roman" w:hAnsi="Times New Roman"/>
          <w:sz w:val="28"/>
          <w:szCs w:val="28"/>
        </w:rPr>
        <w:t>млн.рублей</w:t>
      </w:r>
      <w:proofErr w:type="spellEnd"/>
      <w:r w:rsidR="00771AA9">
        <w:rPr>
          <w:rFonts w:ascii="Times New Roman" w:hAnsi="Times New Roman"/>
          <w:sz w:val="28"/>
          <w:szCs w:val="28"/>
        </w:rPr>
        <w:t xml:space="preserve">, что составляет </w:t>
      </w:r>
      <w:r w:rsidR="00F352B0">
        <w:rPr>
          <w:rFonts w:ascii="Times New Roman" w:hAnsi="Times New Roman"/>
          <w:sz w:val="28"/>
          <w:szCs w:val="28"/>
        </w:rPr>
        <w:t>92,7</w:t>
      </w:r>
      <w:r w:rsidR="00F60BBD" w:rsidRPr="00C2446C">
        <w:rPr>
          <w:rFonts w:ascii="Times New Roman" w:hAnsi="Times New Roman"/>
          <w:sz w:val="28"/>
          <w:szCs w:val="28"/>
        </w:rPr>
        <w:t>%</w:t>
      </w:r>
      <w:r w:rsidR="00F352B0">
        <w:rPr>
          <w:rFonts w:ascii="Times New Roman" w:hAnsi="Times New Roman"/>
          <w:sz w:val="28"/>
          <w:szCs w:val="28"/>
        </w:rPr>
        <w:t>.</w:t>
      </w:r>
    </w:p>
    <w:p w:rsidR="00EF6947" w:rsidRDefault="00EF6947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разрезе подпрограмм из общей суммы финансирования:</w:t>
      </w:r>
    </w:p>
    <w:p w:rsidR="00EF6947" w:rsidRDefault="00EF6947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="00F352B0">
        <w:rPr>
          <w:rFonts w:ascii="Times New Roman" w:hAnsi="Times New Roman"/>
          <w:sz w:val="28"/>
          <w:szCs w:val="28"/>
        </w:rPr>
        <w:t>534,9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 - </w:t>
      </w:r>
      <w:r w:rsidRPr="00EF6947">
        <w:rPr>
          <w:rFonts w:ascii="Times New Roman" w:hAnsi="Times New Roman"/>
          <w:sz w:val="28"/>
          <w:szCs w:val="28"/>
        </w:rPr>
        <w:t>Подпрограмма I «Развитие массовой физической культуры  и спорта»</w:t>
      </w:r>
      <w:r>
        <w:rPr>
          <w:rFonts w:ascii="Times New Roman" w:hAnsi="Times New Roman"/>
          <w:sz w:val="28"/>
          <w:szCs w:val="28"/>
        </w:rPr>
        <w:t>;</w:t>
      </w:r>
    </w:p>
    <w:p w:rsidR="00EF6947" w:rsidRDefault="00EF6947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9276A3">
        <w:rPr>
          <w:rFonts w:ascii="Times New Roman" w:hAnsi="Times New Roman"/>
          <w:sz w:val="28"/>
          <w:szCs w:val="28"/>
        </w:rPr>
        <w:t>4</w:t>
      </w:r>
      <w:r w:rsidR="00F352B0">
        <w:rPr>
          <w:rFonts w:ascii="Times New Roman" w:hAnsi="Times New Roman"/>
          <w:sz w:val="28"/>
          <w:szCs w:val="28"/>
        </w:rPr>
        <w:t> 472,9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EF6947">
        <w:rPr>
          <w:rFonts w:ascii="Times New Roman" w:hAnsi="Times New Roman"/>
          <w:sz w:val="28"/>
          <w:szCs w:val="28"/>
        </w:rPr>
        <w:t>Подпрограмма II «Развитие спорта высших достижений и системы подготовки спортивного резерва»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="009276A3">
        <w:rPr>
          <w:rFonts w:ascii="Times New Roman" w:hAnsi="Times New Roman"/>
          <w:sz w:val="28"/>
          <w:szCs w:val="28"/>
        </w:rPr>
        <w:t>2</w:t>
      </w:r>
      <w:r w:rsidR="00F352B0">
        <w:rPr>
          <w:rFonts w:ascii="Times New Roman" w:hAnsi="Times New Roman"/>
          <w:sz w:val="28"/>
          <w:szCs w:val="28"/>
        </w:rPr>
        <w:t> 181,2</w:t>
      </w:r>
      <w:r w:rsidR="009276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276A3">
        <w:rPr>
          <w:rFonts w:ascii="Times New Roman" w:hAnsi="Times New Roman"/>
          <w:sz w:val="28"/>
          <w:szCs w:val="28"/>
        </w:rPr>
        <w:t>млн.рублей</w:t>
      </w:r>
      <w:proofErr w:type="spellEnd"/>
      <w:r w:rsidR="009276A3">
        <w:rPr>
          <w:rFonts w:ascii="Times New Roman" w:hAnsi="Times New Roman"/>
          <w:sz w:val="28"/>
          <w:szCs w:val="28"/>
        </w:rPr>
        <w:t xml:space="preserve"> – обеспечение деятельности подведомственных учреждений, </w:t>
      </w:r>
      <w:r w:rsidR="00271330">
        <w:rPr>
          <w:rFonts w:ascii="Times New Roman" w:hAnsi="Times New Roman"/>
          <w:sz w:val="28"/>
          <w:szCs w:val="28"/>
        </w:rPr>
        <w:t>2</w:t>
      </w:r>
      <w:r w:rsidR="00F352B0">
        <w:rPr>
          <w:rFonts w:ascii="Times New Roman" w:hAnsi="Times New Roman"/>
          <w:sz w:val="28"/>
          <w:szCs w:val="28"/>
        </w:rPr>
        <w:t> 291,7</w:t>
      </w:r>
      <w:r w:rsidR="0027133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1330">
        <w:rPr>
          <w:rFonts w:ascii="Times New Roman" w:hAnsi="Times New Roman"/>
          <w:sz w:val="28"/>
          <w:szCs w:val="28"/>
        </w:rPr>
        <w:t>млн.рублей</w:t>
      </w:r>
      <w:proofErr w:type="spellEnd"/>
      <w:r w:rsidR="00271330">
        <w:rPr>
          <w:rFonts w:ascii="Times New Roman" w:hAnsi="Times New Roman"/>
          <w:sz w:val="28"/>
          <w:szCs w:val="28"/>
        </w:rPr>
        <w:t xml:space="preserve"> – развитие спорта высших достижений.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F6947" w:rsidRDefault="00F352B0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40,5</w:t>
      </w:r>
      <w:r w:rsidR="00EF6947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EF6947"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 w:rsidR="00EF6947">
        <w:rPr>
          <w:rFonts w:ascii="Times New Roman" w:hAnsi="Times New Roman"/>
          <w:sz w:val="28"/>
          <w:szCs w:val="28"/>
        </w:rPr>
        <w:t xml:space="preserve"> </w:t>
      </w:r>
      <w:r w:rsidR="00EF6947" w:rsidRPr="00EF6947">
        <w:rPr>
          <w:rFonts w:ascii="Times New Roman" w:hAnsi="Times New Roman"/>
          <w:sz w:val="28"/>
          <w:szCs w:val="28"/>
        </w:rPr>
        <w:t>Подпрограмма III «Управление отраслью физической культуры и спорта»</w:t>
      </w:r>
    </w:p>
    <w:p w:rsidR="006E7D55" w:rsidRDefault="006E7D5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7C5221" w:rsidRPr="00C2446C" w:rsidRDefault="007C5221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B23CC8">
        <w:rPr>
          <w:rFonts w:ascii="Times New Roman" w:hAnsi="Times New Roman"/>
          <w:b/>
          <w:sz w:val="28"/>
          <w:szCs w:val="28"/>
        </w:rPr>
        <w:t>9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7C5221" w:rsidRPr="00C2446C" w:rsidRDefault="007C5221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>Проведено 6 окружных смотров-конкурсов, по итогам которых муниципальные образования, учреждения спорта, спортивные площадки, клубы получили гранты на приобретение спортивного оборудования, инвентаря и экипировки.</w:t>
      </w:r>
    </w:p>
    <w:p w:rsidR="007C5221" w:rsidRPr="00C2446C" w:rsidRDefault="007C5221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>План на 201</w:t>
      </w:r>
      <w:r w:rsidR="00685872">
        <w:rPr>
          <w:rFonts w:ascii="Times New Roman" w:hAnsi="Times New Roman"/>
          <w:sz w:val="28"/>
          <w:szCs w:val="28"/>
        </w:rPr>
        <w:t>8</w:t>
      </w:r>
      <w:r w:rsidRPr="00C2446C">
        <w:rPr>
          <w:rFonts w:ascii="Times New Roman" w:hAnsi="Times New Roman"/>
          <w:sz w:val="28"/>
          <w:szCs w:val="28"/>
        </w:rPr>
        <w:t xml:space="preserve"> год – </w:t>
      </w:r>
      <w:r w:rsidR="00685872">
        <w:rPr>
          <w:rFonts w:ascii="Times New Roman" w:hAnsi="Times New Roman"/>
          <w:sz w:val="28"/>
          <w:szCs w:val="28"/>
        </w:rPr>
        <w:t>3,0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млн. рублей – выполнение </w:t>
      </w:r>
      <w:r w:rsidR="00685872">
        <w:rPr>
          <w:rFonts w:ascii="Times New Roman" w:hAnsi="Times New Roman"/>
          <w:sz w:val="28"/>
          <w:szCs w:val="28"/>
        </w:rPr>
        <w:t>2,9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млн</w:t>
      </w:r>
      <w:r w:rsidRPr="00C2446C">
        <w:rPr>
          <w:rFonts w:ascii="Times New Roman" w:hAnsi="Times New Roman"/>
          <w:sz w:val="28"/>
          <w:szCs w:val="28"/>
        </w:rPr>
        <w:t>. рублей (</w:t>
      </w:r>
      <w:r>
        <w:rPr>
          <w:rFonts w:ascii="Times New Roman" w:hAnsi="Times New Roman"/>
          <w:sz w:val="28"/>
          <w:szCs w:val="28"/>
        </w:rPr>
        <w:t>9</w:t>
      </w:r>
      <w:r w:rsidR="0068587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</w:t>
      </w:r>
      <w:r w:rsidR="00685872">
        <w:rPr>
          <w:rFonts w:ascii="Times New Roman" w:hAnsi="Times New Roman"/>
          <w:sz w:val="28"/>
          <w:szCs w:val="28"/>
        </w:rPr>
        <w:t>4</w:t>
      </w:r>
      <w:r w:rsidRPr="00C2446C">
        <w:rPr>
          <w:rFonts w:ascii="Times New Roman" w:hAnsi="Times New Roman"/>
          <w:sz w:val="28"/>
          <w:szCs w:val="28"/>
        </w:rPr>
        <w:t>%).</w:t>
      </w:r>
    </w:p>
    <w:p w:rsidR="007C5221" w:rsidRPr="00C2446C" w:rsidRDefault="007C5221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>Слайд 1</w:t>
      </w:r>
      <w:r w:rsidR="00B23CC8">
        <w:rPr>
          <w:rFonts w:ascii="Times New Roman" w:hAnsi="Times New Roman"/>
          <w:b/>
          <w:sz w:val="28"/>
          <w:szCs w:val="28"/>
        </w:rPr>
        <w:t>0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7C5221" w:rsidRPr="00C2446C" w:rsidRDefault="006E1B53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течение</w:t>
      </w:r>
      <w:r w:rsidR="00D856C8">
        <w:rPr>
          <w:rFonts w:ascii="Times New Roman" w:hAnsi="Times New Roman"/>
          <w:sz w:val="28"/>
          <w:szCs w:val="28"/>
        </w:rPr>
        <w:t xml:space="preserve"> года на территории автономного округа</w:t>
      </w:r>
      <w:r w:rsidR="007C5221" w:rsidRPr="00C2446C">
        <w:rPr>
          <w:rFonts w:ascii="Times New Roman" w:hAnsi="Times New Roman"/>
          <w:sz w:val="28"/>
          <w:szCs w:val="28"/>
        </w:rPr>
        <w:t xml:space="preserve"> проведено 3</w:t>
      </w:r>
      <w:r w:rsidR="00147DE5">
        <w:rPr>
          <w:rFonts w:ascii="Times New Roman" w:hAnsi="Times New Roman"/>
          <w:sz w:val="28"/>
          <w:szCs w:val="28"/>
        </w:rPr>
        <w:t>2</w:t>
      </w:r>
      <w:r w:rsidR="007C5221">
        <w:rPr>
          <w:rFonts w:ascii="Times New Roman" w:hAnsi="Times New Roman"/>
          <w:sz w:val="28"/>
          <w:szCs w:val="28"/>
        </w:rPr>
        <w:t>0</w:t>
      </w:r>
      <w:r w:rsidR="007C5221" w:rsidRPr="00C2446C">
        <w:rPr>
          <w:rFonts w:ascii="Times New Roman" w:hAnsi="Times New Roman"/>
          <w:sz w:val="28"/>
          <w:szCs w:val="28"/>
        </w:rPr>
        <w:t xml:space="preserve"> спортивных мероприятий окружного, межрегионального всероссийского и международного уровней с охватом участников </w:t>
      </w:r>
      <w:r w:rsidR="00742001">
        <w:rPr>
          <w:rFonts w:ascii="Times New Roman" w:hAnsi="Times New Roman"/>
          <w:sz w:val="28"/>
          <w:szCs w:val="28"/>
        </w:rPr>
        <w:t>–</w:t>
      </w:r>
      <w:r w:rsidR="007C5221" w:rsidRPr="00C2446C">
        <w:rPr>
          <w:rFonts w:ascii="Times New Roman" w:hAnsi="Times New Roman"/>
          <w:sz w:val="28"/>
          <w:szCs w:val="28"/>
        </w:rPr>
        <w:t xml:space="preserve"> </w:t>
      </w:r>
      <w:r w:rsidR="00742001">
        <w:rPr>
          <w:rFonts w:ascii="Times New Roman" w:hAnsi="Times New Roman"/>
          <w:sz w:val="28"/>
          <w:szCs w:val="28"/>
        </w:rPr>
        <w:t>60 436</w:t>
      </w:r>
      <w:r w:rsidR="007C5221" w:rsidRPr="00C2446C">
        <w:rPr>
          <w:rFonts w:ascii="Times New Roman" w:hAnsi="Times New Roman"/>
          <w:sz w:val="28"/>
          <w:szCs w:val="28"/>
        </w:rPr>
        <w:t xml:space="preserve"> человек. В том числе </w:t>
      </w:r>
      <w:r w:rsidR="00742001">
        <w:rPr>
          <w:rFonts w:ascii="Times New Roman" w:hAnsi="Times New Roman"/>
          <w:sz w:val="28"/>
          <w:szCs w:val="28"/>
        </w:rPr>
        <w:t>72 окружных мероприятия</w:t>
      </w:r>
      <w:r w:rsidR="007C5221" w:rsidRPr="00C2446C">
        <w:rPr>
          <w:rFonts w:ascii="Times New Roman" w:hAnsi="Times New Roman"/>
          <w:sz w:val="28"/>
          <w:szCs w:val="28"/>
        </w:rPr>
        <w:t xml:space="preserve"> в рамках комплексных спортивно-массовых мероприятий (Спартакиад), в соответствии с календарным планом. Охват участников составил </w:t>
      </w:r>
      <w:r w:rsidR="00742001">
        <w:rPr>
          <w:rFonts w:ascii="Times New Roman" w:hAnsi="Times New Roman"/>
          <w:sz w:val="28"/>
          <w:szCs w:val="28"/>
        </w:rPr>
        <w:t>7 175</w:t>
      </w:r>
      <w:r w:rsidR="007C5221" w:rsidRPr="00C2446C">
        <w:rPr>
          <w:rFonts w:ascii="Times New Roman" w:hAnsi="Times New Roman"/>
          <w:sz w:val="28"/>
          <w:szCs w:val="28"/>
        </w:rPr>
        <w:t xml:space="preserve"> человек. </w:t>
      </w:r>
    </w:p>
    <w:p w:rsidR="007C5221" w:rsidRPr="00C2446C" w:rsidRDefault="007C5221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 xml:space="preserve"> План по бюджету АО на 201</w:t>
      </w:r>
      <w:r w:rsidR="00742001">
        <w:rPr>
          <w:rFonts w:ascii="Times New Roman" w:hAnsi="Times New Roman"/>
          <w:sz w:val="28"/>
          <w:szCs w:val="28"/>
        </w:rPr>
        <w:t>8</w:t>
      </w:r>
      <w:r w:rsidRPr="00C2446C">
        <w:rPr>
          <w:rFonts w:ascii="Times New Roman" w:hAnsi="Times New Roman"/>
          <w:sz w:val="28"/>
          <w:szCs w:val="28"/>
        </w:rPr>
        <w:t xml:space="preserve"> год – </w:t>
      </w:r>
      <w:r w:rsidR="00742001">
        <w:rPr>
          <w:rFonts w:ascii="Times New Roman" w:hAnsi="Times New Roman"/>
          <w:sz w:val="28"/>
          <w:szCs w:val="28"/>
        </w:rPr>
        <w:t>300,7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млн</w:t>
      </w:r>
      <w:r w:rsidRPr="00C2446C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2446C">
        <w:rPr>
          <w:rFonts w:ascii="Times New Roman" w:hAnsi="Times New Roman"/>
          <w:sz w:val="28"/>
          <w:szCs w:val="28"/>
        </w:rPr>
        <w:t>рублей,  выполнен</w:t>
      </w:r>
      <w:r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742001">
        <w:rPr>
          <w:rFonts w:ascii="Times New Roman" w:hAnsi="Times New Roman"/>
          <w:sz w:val="28"/>
          <w:szCs w:val="28"/>
        </w:rPr>
        <w:t>299,7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млн.рублей</w:t>
      </w:r>
      <w:proofErr w:type="spellEnd"/>
      <w:r>
        <w:rPr>
          <w:rFonts w:ascii="Times New Roman" w:hAnsi="Times New Roman"/>
          <w:sz w:val="28"/>
          <w:szCs w:val="28"/>
        </w:rPr>
        <w:t>, что составляет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99,</w:t>
      </w:r>
      <w:r w:rsidR="00742001">
        <w:rPr>
          <w:rFonts w:ascii="Times New Roman" w:hAnsi="Times New Roman"/>
          <w:sz w:val="28"/>
          <w:szCs w:val="28"/>
        </w:rPr>
        <w:t>7</w:t>
      </w:r>
      <w:r w:rsidRPr="00C2446C">
        <w:rPr>
          <w:rFonts w:ascii="Times New Roman" w:hAnsi="Times New Roman"/>
          <w:sz w:val="28"/>
          <w:szCs w:val="28"/>
        </w:rPr>
        <w:t xml:space="preserve"> %.</w:t>
      </w:r>
    </w:p>
    <w:p w:rsidR="006E7D55" w:rsidRDefault="006E7D5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C5768" w:rsidRDefault="004C5768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>Слайд 1</w:t>
      </w:r>
      <w:r w:rsidR="006E1B53">
        <w:rPr>
          <w:rFonts w:ascii="Times New Roman" w:hAnsi="Times New Roman"/>
          <w:b/>
          <w:sz w:val="28"/>
          <w:szCs w:val="28"/>
        </w:rPr>
        <w:t>1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802956" w:rsidRPr="00802956" w:rsidRDefault="002D7006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802956" w:rsidRPr="00802956">
        <w:rPr>
          <w:rFonts w:ascii="Times New Roman" w:hAnsi="Times New Roman"/>
          <w:sz w:val="28"/>
          <w:szCs w:val="28"/>
        </w:rPr>
        <w:t xml:space="preserve"> некоммерчески</w:t>
      </w:r>
      <w:r w:rsidR="00802956">
        <w:rPr>
          <w:rFonts w:ascii="Times New Roman" w:hAnsi="Times New Roman"/>
          <w:sz w:val="28"/>
          <w:szCs w:val="28"/>
        </w:rPr>
        <w:t>м</w:t>
      </w:r>
      <w:r w:rsidR="00802956" w:rsidRPr="00802956">
        <w:rPr>
          <w:rFonts w:ascii="Times New Roman" w:hAnsi="Times New Roman"/>
          <w:sz w:val="28"/>
          <w:szCs w:val="28"/>
        </w:rPr>
        <w:t xml:space="preserve"> организаци</w:t>
      </w:r>
      <w:r w:rsidR="00802956">
        <w:rPr>
          <w:rFonts w:ascii="Times New Roman" w:hAnsi="Times New Roman"/>
          <w:sz w:val="28"/>
          <w:szCs w:val="28"/>
        </w:rPr>
        <w:t>ям оказана</w:t>
      </w:r>
      <w:r w:rsidR="00802956" w:rsidRPr="00802956">
        <w:rPr>
          <w:rFonts w:ascii="Times New Roman" w:hAnsi="Times New Roman"/>
          <w:sz w:val="28"/>
          <w:szCs w:val="28"/>
        </w:rPr>
        <w:t xml:space="preserve"> Государственная поддержка</w:t>
      </w:r>
      <w:r w:rsidR="00802956">
        <w:rPr>
          <w:rFonts w:ascii="Times New Roman" w:hAnsi="Times New Roman"/>
          <w:sz w:val="28"/>
          <w:szCs w:val="28"/>
        </w:rPr>
        <w:t xml:space="preserve"> в качестве субсидий</w:t>
      </w:r>
      <w:r w:rsidR="00802956" w:rsidRPr="00802956">
        <w:rPr>
          <w:rFonts w:ascii="Times New Roman" w:hAnsi="Times New Roman"/>
          <w:sz w:val="28"/>
          <w:szCs w:val="28"/>
        </w:rPr>
        <w:t xml:space="preserve"> </w:t>
      </w:r>
      <w:r w:rsidR="00802956">
        <w:rPr>
          <w:rFonts w:ascii="Times New Roman" w:hAnsi="Times New Roman"/>
          <w:sz w:val="28"/>
          <w:szCs w:val="28"/>
        </w:rPr>
        <w:t>на</w:t>
      </w:r>
      <w:r w:rsidR="00802956" w:rsidRPr="00802956">
        <w:rPr>
          <w:rFonts w:ascii="Times New Roman" w:hAnsi="Times New Roman"/>
          <w:sz w:val="28"/>
          <w:szCs w:val="28"/>
        </w:rPr>
        <w:t xml:space="preserve"> реализ</w:t>
      </w:r>
      <w:r w:rsidR="00802956">
        <w:rPr>
          <w:rFonts w:ascii="Times New Roman" w:hAnsi="Times New Roman"/>
          <w:sz w:val="28"/>
          <w:szCs w:val="28"/>
        </w:rPr>
        <w:t>ацию</w:t>
      </w:r>
      <w:r w:rsidR="00802956" w:rsidRPr="00802956">
        <w:rPr>
          <w:rFonts w:ascii="Times New Roman" w:hAnsi="Times New Roman"/>
          <w:sz w:val="28"/>
          <w:szCs w:val="28"/>
        </w:rPr>
        <w:t xml:space="preserve"> проект</w:t>
      </w:r>
      <w:r w:rsidR="00802956">
        <w:rPr>
          <w:rFonts w:ascii="Times New Roman" w:hAnsi="Times New Roman"/>
          <w:sz w:val="28"/>
          <w:szCs w:val="28"/>
        </w:rPr>
        <w:t>ов</w:t>
      </w:r>
      <w:r w:rsidR="00802956" w:rsidRPr="00802956">
        <w:rPr>
          <w:rFonts w:ascii="Times New Roman" w:hAnsi="Times New Roman"/>
          <w:sz w:val="28"/>
          <w:szCs w:val="28"/>
        </w:rPr>
        <w:t xml:space="preserve"> в сфере массовой физической культуры</w:t>
      </w:r>
      <w:r w:rsidR="00802956">
        <w:rPr>
          <w:rFonts w:ascii="Times New Roman" w:hAnsi="Times New Roman"/>
          <w:sz w:val="28"/>
          <w:szCs w:val="28"/>
        </w:rPr>
        <w:t xml:space="preserve">, с целью увеличения численности населения, систематически занимающегося физической культурой и спортом. </w:t>
      </w:r>
      <w:r w:rsidR="00802956" w:rsidRPr="00C2446C">
        <w:rPr>
          <w:rFonts w:ascii="Times New Roman" w:hAnsi="Times New Roman"/>
          <w:sz w:val="28"/>
          <w:szCs w:val="28"/>
        </w:rPr>
        <w:t>План по бюджету АО на 201</w:t>
      </w:r>
      <w:r>
        <w:rPr>
          <w:rFonts w:ascii="Times New Roman" w:hAnsi="Times New Roman"/>
          <w:sz w:val="28"/>
          <w:szCs w:val="28"/>
        </w:rPr>
        <w:t>8</w:t>
      </w:r>
      <w:r w:rsidR="00802956" w:rsidRPr="00C2446C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9,4</w:t>
      </w:r>
      <w:r w:rsidR="00802956" w:rsidRPr="00C2446C">
        <w:rPr>
          <w:rFonts w:ascii="Times New Roman" w:hAnsi="Times New Roman"/>
          <w:sz w:val="28"/>
          <w:szCs w:val="28"/>
        </w:rPr>
        <w:t xml:space="preserve"> </w:t>
      </w:r>
      <w:r w:rsidR="00802956">
        <w:rPr>
          <w:rFonts w:ascii="Times New Roman" w:hAnsi="Times New Roman"/>
          <w:sz w:val="28"/>
          <w:szCs w:val="28"/>
        </w:rPr>
        <w:t>млн</w:t>
      </w:r>
      <w:r w:rsidR="00802956" w:rsidRPr="00C2446C">
        <w:rPr>
          <w:rFonts w:ascii="Times New Roman" w:hAnsi="Times New Roman"/>
          <w:sz w:val="28"/>
          <w:szCs w:val="28"/>
        </w:rPr>
        <w:t>. рублей – выпо</w:t>
      </w:r>
      <w:r w:rsidR="00802956">
        <w:rPr>
          <w:rFonts w:ascii="Times New Roman" w:hAnsi="Times New Roman"/>
          <w:sz w:val="28"/>
          <w:szCs w:val="28"/>
        </w:rPr>
        <w:t>лнен на</w:t>
      </w:r>
      <w:r w:rsidR="00802956" w:rsidRPr="00C2446C">
        <w:rPr>
          <w:rFonts w:ascii="Times New Roman" w:hAnsi="Times New Roman"/>
          <w:sz w:val="28"/>
          <w:szCs w:val="28"/>
        </w:rPr>
        <w:t xml:space="preserve"> 100%.</w:t>
      </w:r>
    </w:p>
    <w:p w:rsidR="006E7D55" w:rsidRDefault="006E7D5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02956" w:rsidRDefault="00802956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>Слайд 1</w:t>
      </w:r>
      <w:r w:rsidR="006E1B53">
        <w:rPr>
          <w:rFonts w:ascii="Times New Roman" w:hAnsi="Times New Roman"/>
          <w:b/>
          <w:sz w:val="28"/>
          <w:szCs w:val="28"/>
        </w:rPr>
        <w:t>2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4C5768" w:rsidRDefault="004C5768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 xml:space="preserve">С целью обеспечения подготовки спортивного резерва и сборных команд автономного округа по видам спорта проведено </w:t>
      </w:r>
      <w:r w:rsidR="007E23AB">
        <w:rPr>
          <w:rFonts w:ascii="Times New Roman" w:hAnsi="Times New Roman"/>
          <w:sz w:val="28"/>
          <w:szCs w:val="28"/>
        </w:rPr>
        <w:t>757</w:t>
      </w:r>
      <w:r w:rsidRPr="00C2446C">
        <w:rPr>
          <w:rFonts w:ascii="Times New Roman" w:hAnsi="Times New Roman"/>
          <w:sz w:val="28"/>
          <w:szCs w:val="28"/>
        </w:rPr>
        <w:t xml:space="preserve"> тренировочных мероприятий с охватом </w:t>
      </w:r>
      <w:r w:rsidR="007E23AB">
        <w:rPr>
          <w:rFonts w:ascii="Times New Roman" w:hAnsi="Times New Roman"/>
          <w:sz w:val="28"/>
          <w:szCs w:val="28"/>
        </w:rPr>
        <w:t>3 602</w:t>
      </w:r>
      <w:r w:rsidR="00D42D60">
        <w:rPr>
          <w:rFonts w:ascii="Times New Roman" w:hAnsi="Times New Roman"/>
          <w:sz w:val="28"/>
          <w:szCs w:val="28"/>
        </w:rPr>
        <w:t xml:space="preserve"> участника</w:t>
      </w:r>
      <w:r w:rsidRPr="00C2446C">
        <w:rPr>
          <w:rFonts w:ascii="Times New Roman" w:hAnsi="Times New Roman"/>
          <w:sz w:val="28"/>
          <w:szCs w:val="28"/>
        </w:rPr>
        <w:t>.</w:t>
      </w:r>
    </w:p>
    <w:p w:rsidR="00266E05" w:rsidRDefault="00266E05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DC2">
        <w:rPr>
          <w:rFonts w:ascii="Times New Roman" w:hAnsi="Times New Roman"/>
          <w:sz w:val="28"/>
          <w:szCs w:val="28"/>
        </w:rPr>
        <w:t>За 201</w:t>
      </w:r>
      <w:r w:rsidR="007E23AB">
        <w:rPr>
          <w:rFonts w:ascii="Times New Roman" w:hAnsi="Times New Roman"/>
          <w:sz w:val="28"/>
          <w:szCs w:val="28"/>
        </w:rPr>
        <w:t>8</w:t>
      </w:r>
      <w:r w:rsidRPr="00533DC2">
        <w:rPr>
          <w:rFonts w:ascii="Times New Roman" w:hAnsi="Times New Roman"/>
          <w:sz w:val="28"/>
          <w:szCs w:val="28"/>
        </w:rPr>
        <w:t xml:space="preserve"> год спортсмены автономного округа приняли участие в 1 </w:t>
      </w:r>
      <w:r w:rsidR="0066791A">
        <w:rPr>
          <w:rFonts w:ascii="Times New Roman" w:hAnsi="Times New Roman"/>
          <w:sz w:val="28"/>
          <w:szCs w:val="28"/>
        </w:rPr>
        <w:t>141</w:t>
      </w:r>
      <w:r w:rsidRPr="00533DC2">
        <w:rPr>
          <w:rFonts w:ascii="Times New Roman" w:hAnsi="Times New Roman"/>
          <w:sz w:val="28"/>
          <w:szCs w:val="28"/>
        </w:rPr>
        <w:t xml:space="preserve"> спортивном соревновании, из них: </w:t>
      </w:r>
      <w:r w:rsidR="007E23AB">
        <w:rPr>
          <w:rFonts w:ascii="Times New Roman" w:hAnsi="Times New Roman"/>
          <w:sz w:val="28"/>
          <w:szCs w:val="28"/>
        </w:rPr>
        <w:t>878</w:t>
      </w:r>
      <w:r w:rsidRPr="00533DC2">
        <w:rPr>
          <w:rFonts w:ascii="Times New Roman" w:hAnsi="Times New Roman"/>
          <w:sz w:val="28"/>
          <w:szCs w:val="28"/>
        </w:rPr>
        <w:t xml:space="preserve"> – всероссийских, </w:t>
      </w:r>
      <w:r w:rsidR="007E23AB">
        <w:rPr>
          <w:rFonts w:ascii="Times New Roman" w:hAnsi="Times New Roman"/>
          <w:sz w:val="28"/>
          <w:szCs w:val="28"/>
        </w:rPr>
        <w:t>263</w:t>
      </w:r>
      <w:r w:rsidRPr="00533DC2">
        <w:rPr>
          <w:rFonts w:ascii="Times New Roman" w:hAnsi="Times New Roman"/>
          <w:sz w:val="28"/>
          <w:szCs w:val="28"/>
        </w:rPr>
        <w:t xml:space="preserve"> – международных.</w:t>
      </w:r>
    </w:p>
    <w:p w:rsidR="00423101" w:rsidRDefault="00423101" w:rsidP="00423101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 xml:space="preserve">Плановый объем финансирования -  </w:t>
      </w:r>
      <w:r>
        <w:rPr>
          <w:rFonts w:ascii="Times New Roman" w:hAnsi="Times New Roman"/>
          <w:sz w:val="28"/>
          <w:szCs w:val="28"/>
        </w:rPr>
        <w:t>433,9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млн</w:t>
      </w:r>
      <w:r w:rsidRPr="00C2446C">
        <w:rPr>
          <w:rFonts w:ascii="Times New Roman" w:hAnsi="Times New Roman"/>
          <w:sz w:val="28"/>
          <w:szCs w:val="28"/>
        </w:rPr>
        <w:t xml:space="preserve">. руб. </w:t>
      </w:r>
      <w:r>
        <w:rPr>
          <w:rFonts w:ascii="Times New Roman" w:hAnsi="Times New Roman"/>
          <w:sz w:val="28"/>
          <w:szCs w:val="28"/>
        </w:rPr>
        <w:t>выполнен на 100</w:t>
      </w:r>
      <w:r w:rsidRPr="00C2446C">
        <w:rPr>
          <w:rFonts w:ascii="Times New Roman" w:hAnsi="Times New Roman"/>
          <w:sz w:val="28"/>
          <w:szCs w:val="28"/>
        </w:rPr>
        <w:t>%.</w:t>
      </w:r>
    </w:p>
    <w:p w:rsidR="00266E05" w:rsidRDefault="00266E0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>Слайд 1</w:t>
      </w:r>
      <w:r w:rsidR="006E1B53">
        <w:rPr>
          <w:rFonts w:ascii="Times New Roman" w:hAnsi="Times New Roman"/>
          <w:b/>
          <w:sz w:val="28"/>
          <w:szCs w:val="28"/>
        </w:rPr>
        <w:t>3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266E05" w:rsidRPr="00C2446C" w:rsidRDefault="00266E05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 xml:space="preserve">Спортсменами автономного округа завоевано </w:t>
      </w:r>
      <w:r>
        <w:rPr>
          <w:rFonts w:ascii="Times New Roman" w:hAnsi="Times New Roman"/>
          <w:sz w:val="28"/>
          <w:szCs w:val="28"/>
        </w:rPr>
        <w:t xml:space="preserve">2 </w:t>
      </w:r>
      <w:r w:rsidR="007E23AB">
        <w:rPr>
          <w:rFonts w:ascii="Times New Roman" w:hAnsi="Times New Roman"/>
          <w:sz w:val="28"/>
          <w:szCs w:val="28"/>
        </w:rPr>
        <w:t>116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446C">
        <w:rPr>
          <w:rFonts w:ascii="Times New Roman" w:hAnsi="Times New Roman"/>
          <w:sz w:val="28"/>
          <w:szCs w:val="28"/>
        </w:rPr>
        <w:t>медал</w:t>
      </w:r>
      <w:r w:rsidR="007E23AB">
        <w:rPr>
          <w:rFonts w:ascii="Times New Roman" w:hAnsi="Times New Roman"/>
          <w:sz w:val="28"/>
          <w:szCs w:val="28"/>
        </w:rPr>
        <w:t>ей</w:t>
      </w:r>
      <w:r w:rsidRPr="00C2446C">
        <w:rPr>
          <w:rFonts w:ascii="Times New Roman" w:hAnsi="Times New Roman"/>
          <w:sz w:val="28"/>
          <w:szCs w:val="28"/>
        </w:rPr>
        <w:t xml:space="preserve">, в том числе </w:t>
      </w:r>
      <w:r w:rsidR="00745F19">
        <w:rPr>
          <w:rFonts w:ascii="Times New Roman" w:hAnsi="Times New Roman"/>
          <w:sz w:val="28"/>
          <w:szCs w:val="28"/>
        </w:rPr>
        <w:t>766</w:t>
      </w:r>
      <w:r w:rsidRPr="00C2446C">
        <w:rPr>
          <w:rFonts w:ascii="Times New Roman" w:hAnsi="Times New Roman"/>
          <w:sz w:val="28"/>
          <w:szCs w:val="28"/>
        </w:rPr>
        <w:t xml:space="preserve"> золотых, </w:t>
      </w:r>
      <w:r w:rsidR="00745F19">
        <w:rPr>
          <w:rFonts w:ascii="Times New Roman" w:hAnsi="Times New Roman"/>
          <w:sz w:val="28"/>
          <w:szCs w:val="28"/>
        </w:rPr>
        <w:t>676</w:t>
      </w:r>
      <w:r w:rsidRPr="00C2446C">
        <w:rPr>
          <w:rFonts w:ascii="Times New Roman" w:hAnsi="Times New Roman"/>
          <w:sz w:val="28"/>
          <w:szCs w:val="28"/>
        </w:rPr>
        <w:t xml:space="preserve"> - серебряных и </w:t>
      </w:r>
      <w:r w:rsidR="00B641DA">
        <w:rPr>
          <w:rFonts w:ascii="Times New Roman" w:hAnsi="Times New Roman"/>
          <w:sz w:val="28"/>
          <w:szCs w:val="28"/>
        </w:rPr>
        <w:t>674</w:t>
      </w:r>
      <w:r w:rsidRPr="00C2446C">
        <w:rPr>
          <w:rFonts w:ascii="Times New Roman" w:hAnsi="Times New Roman"/>
          <w:sz w:val="28"/>
          <w:szCs w:val="28"/>
        </w:rPr>
        <w:t xml:space="preserve"> - бронзовых. На диаграмме информация в динамике за 5 лет. </w:t>
      </w:r>
    </w:p>
    <w:p w:rsidR="00266E05" w:rsidRPr="00C2446C" w:rsidRDefault="00266E05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 xml:space="preserve">Численность спортсменов автономного округа, включенных в список кандидатов в спортивные сборные команды России, составила </w:t>
      </w:r>
      <w:r w:rsidR="00B641DA">
        <w:rPr>
          <w:rFonts w:ascii="Times New Roman" w:hAnsi="Times New Roman"/>
          <w:sz w:val="28"/>
          <w:szCs w:val="28"/>
        </w:rPr>
        <w:t>346 человек</w:t>
      </w:r>
      <w:r w:rsidRPr="00C2446C">
        <w:rPr>
          <w:rFonts w:ascii="Times New Roman" w:hAnsi="Times New Roman"/>
          <w:sz w:val="28"/>
          <w:szCs w:val="28"/>
        </w:rPr>
        <w:t xml:space="preserve">. </w:t>
      </w:r>
    </w:p>
    <w:p w:rsidR="006E7D55" w:rsidRDefault="006E7D5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95FDA" w:rsidRPr="00C2446C" w:rsidRDefault="00195FDA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2853CA">
        <w:rPr>
          <w:rFonts w:ascii="Times New Roman" w:hAnsi="Times New Roman"/>
          <w:b/>
          <w:sz w:val="28"/>
          <w:szCs w:val="28"/>
        </w:rPr>
        <w:t>1</w:t>
      </w:r>
      <w:r w:rsidR="006E1B53">
        <w:rPr>
          <w:rFonts w:ascii="Times New Roman" w:hAnsi="Times New Roman"/>
          <w:b/>
          <w:sz w:val="28"/>
          <w:szCs w:val="28"/>
        </w:rPr>
        <w:t>4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850D7B" w:rsidRDefault="00850D7B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о</w:t>
      </w:r>
      <w:r w:rsidR="00387D60" w:rsidRPr="00387D60">
        <w:rPr>
          <w:rFonts w:ascii="Times New Roman" w:hAnsi="Times New Roman"/>
          <w:sz w:val="28"/>
          <w:szCs w:val="28"/>
        </w:rPr>
        <w:t>беспечение физкультурно-спортивных организаций осуществляющих подготовку спортивного резерва спортивным оборудованием, экипировкой и инвентарем, проведением тренировочных сборов и участием в соревнованиях</w:t>
      </w:r>
      <w:r>
        <w:rPr>
          <w:rFonts w:ascii="Times New Roman" w:hAnsi="Times New Roman"/>
          <w:sz w:val="28"/>
          <w:szCs w:val="28"/>
        </w:rPr>
        <w:t xml:space="preserve">, выплачена субсидия спортивным школам в сумме </w:t>
      </w:r>
      <w:r w:rsidR="001C428B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млн.рублей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  <w:r w:rsidR="00387D60" w:rsidRPr="00387D60">
        <w:rPr>
          <w:rFonts w:ascii="Times New Roman" w:hAnsi="Times New Roman"/>
          <w:sz w:val="28"/>
          <w:szCs w:val="28"/>
        </w:rPr>
        <w:t xml:space="preserve"> </w:t>
      </w:r>
    </w:p>
    <w:p w:rsidR="00195FDA" w:rsidRPr="00195FDA" w:rsidRDefault="00195FDA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8" w:name="_Hlk958007"/>
      <w:r w:rsidRPr="00195FDA">
        <w:rPr>
          <w:rFonts w:ascii="Times New Roman" w:hAnsi="Times New Roman"/>
          <w:sz w:val="28"/>
          <w:szCs w:val="28"/>
        </w:rPr>
        <w:t>В разрезе муниципальных образований количество воспитанников спортивных школ, входящих в составы спортивных сборных команд Российской Федерации по видам спорта в 201</w:t>
      </w:r>
      <w:r w:rsidR="0049107C">
        <w:rPr>
          <w:rFonts w:ascii="Times New Roman" w:hAnsi="Times New Roman"/>
          <w:sz w:val="28"/>
          <w:szCs w:val="28"/>
        </w:rPr>
        <w:t>8</w:t>
      </w:r>
      <w:r w:rsidRPr="00195FDA">
        <w:rPr>
          <w:rFonts w:ascii="Times New Roman" w:hAnsi="Times New Roman"/>
          <w:sz w:val="28"/>
          <w:szCs w:val="28"/>
        </w:rPr>
        <w:t xml:space="preserve"> году выглядит следующим образом.</w:t>
      </w:r>
    </w:p>
    <w:bookmarkEnd w:id="8"/>
    <w:p w:rsidR="006E7D55" w:rsidRDefault="006E7D5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C5768" w:rsidRPr="00C2446C" w:rsidRDefault="004C5768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2853CA">
        <w:rPr>
          <w:rFonts w:ascii="Times New Roman" w:hAnsi="Times New Roman"/>
          <w:b/>
          <w:sz w:val="28"/>
          <w:szCs w:val="28"/>
        </w:rPr>
        <w:t>1</w:t>
      </w:r>
      <w:r w:rsidR="006E1B53">
        <w:rPr>
          <w:rFonts w:ascii="Times New Roman" w:hAnsi="Times New Roman"/>
          <w:b/>
          <w:sz w:val="28"/>
          <w:szCs w:val="28"/>
        </w:rPr>
        <w:t>5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F4577E" w:rsidRDefault="00F4577E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9" w:name="_Hlk1383056"/>
      <w:r>
        <w:rPr>
          <w:rFonts w:ascii="Times New Roman" w:hAnsi="Times New Roman"/>
          <w:sz w:val="28"/>
          <w:szCs w:val="28"/>
        </w:rPr>
        <w:t xml:space="preserve">В целях повышения качества жизни, 326 спортсменам и их 172 тренерам в автономном округе выплачены единовременные стипендии по итогам выступлений на российских и международных соревнованиях по олимпийским, неолимпийским, паралимпийским, </w:t>
      </w:r>
      <w:proofErr w:type="spellStart"/>
      <w:r>
        <w:rPr>
          <w:rFonts w:ascii="Times New Roman" w:hAnsi="Times New Roman"/>
          <w:sz w:val="28"/>
          <w:szCs w:val="28"/>
        </w:rPr>
        <w:t>сурдлимпийским</w:t>
      </w:r>
      <w:proofErr w:type="spellEnd"/>
      <w:r>
        <w:rPr>
          <w:rFonts w:ascii="Times New Roman" w:hAnsi="Times New Roman"/>
          <w:sz w:val="28"/>
          <w:szCs w:val="28"/>
        </w:rPr>
        <w:t xml:space="preserve"> видам спорта. Кроме этого, 246 спортсменов и 135 тренеров получают ежемесячные стипендии.</w:t>
      </w:r>
    </w:p>
    <w:p w:rsidR="004C5768" w:rsidRPr="00C2446C" w:rsidRDefault="004C5768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 xml:space="preserve">Плановый объем финансирования -  </w:t>
      </w:r>
      <w:r w:rsidR="008D6903">
        <w:rPr>
          <w:rFonts w:ascii="Times New Roman" w:hAnsi="Times New Roman"/>
          <w:sz w:val="28"/>
          <w:szCs w:val="28"/>
        </w:rPr>
        <w:t>159,8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r w:rsidR="005220ED">
        <w:rPr>
          <w:rFonts w:ascii="Times New Roman" w:hAnsi="Times New Roman"/>
          <w:sz w:val="28"/>
          <w:szCs w:val="28"/>
        </w:rPr>
        <w:t>млн</w:t>
      </w:r>
      <w:r w:rsidRPr="00C2446C">
        <w:rPr>
          <w:rFonts w:ascii="Times New Roman" w:hAnsi="Times New Roman"/>
          <w:sz w:val="28"/>
          <w:szCs w:val="28"/>
        </w:rPr>
        <w:t xml:space="preserve">. руб. </w:t>
      </w:r>
      <w:r w:rsidR="005220ED">
        <w:rPr>
          <w:rFonts w:ascii="Times New Roman" w:hAnsi="Times New Roman"/>
          <w:sz w:val="28"/>
          <w:szCs w:val="28"/>
        </w:rPr>
        <w:t xml:space="preserve">выполнен </w:t>
      </w:r>
      <w:proofErr w:type="gramStart"/>
      <w:r w:rsidR="005220ED">
        <w:rPr>
          <w:rFonts w:ascii="Times New Roman" w:hAnsi="Times New Roman"/>
          <w:sz w:val="28"/>
          <w:szCs w:val="28"/>
        </w:rPr>
        <w:t>на</w:t>
      </w:r>
      <w:r w:rsidRPr="00C2446C">
        <w:rPr>
          <w:rFonts w:ascii="Times New Roman" w:hAnsi="Times New Roman"/>
          <w:sz w:val="28"/>
          <w:szCs w:val="28"/>
        </w:rPr>
        <w:t xml:space="preserve">  </w:t>
      </w:r>
      <w:r w:rsidR="005220ED">
        <w:rPr>
          <w:rFonts w:ascii="Times New Roman" w:hAnsi="Times New Roman"/>
          <w:sz w:val="28"/>
          <w:szCs w:val="28"/>
        </w:rPr>
        <w:t>100</w:t>
      </w:r>
      <w:proofErr w:type="gramEnd"/>
      <w:r w:rsidRPr="00C2446C">
        <w:rPr>
          <w:rFonts w:ascii="Times New Roman" w:hAnsi="Times New Roman"/>
          <w:sz w:val="28"/>
          <w:szCs w:val="28"/>
        </w:rPr>
        <w:t>%.</w:t>
      </w:r>
    </w:p>
    <w:bookmarkEnd w:id="9"/>
    <w:p w:rsidR="006E7D55" w:rsidRDefault="00595EB4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 </w:t>
      </w:r>
    </w:p>
    <w:p w:rsidR="00595EB4" w:rsidRPr="00C2446C" w:rsidRDefault="00595EB4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2853CA">
        <w:rPr>
          <w:rFonts w:ascii="Times New Roman" w:hAnsi="Times New Roman"/>
          <w:b/>
          <w:sz w:val="28"/>
          <w:szCs w:val="28"/>
        </w:rPr>
        <w:t>1</w:t>
      </w:r>
      <w:r w:rsidR="006E1B53">
        <w:rPr>
          <w:rFonts w:ascii="Times New Roman" w:hAnsi="Times New Roman"/>
          <w:b/>
          <w:sz w:val="28"/>
          <w:szCs w:val="28"/>
        </w:rPr>
        <w:t>6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C2446C" w:rsidRPr="00C2446C" w:rsidRDefault="005220ED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Н</w:t>
      </w:r>
      <w:r w:rsidR="00C2446C" w:rsidRPr="00C2446C">
        <w:rPr>
          <w:rFonts w:ascii="Times New Roman" w:hAnsi="Times New Roman"/>
          <w:sz w:val="28"/>
          <w:szCs w:val="28"/>
        </w:rPr>
        <w:t>а реализацию программ развития игр</w:t>
      </w:r>
      <w:r>
        <w:rPr>
          <w:rFonts w:ascii="Times New Roman" w:hAnsi="Times New Roman"/>
          <w:sz w:val="28"/>
          <w:szCs w:val="28"/>
        </w:rPr>
        <w:t>овых, приоритетных видов спорта</w:t>
      </w:r>
      <w:r w:rsidR="00C2446C" w:rsidRPr="00C244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выплачены субсидии</w:t>
      </w:r>
      <w:r w:rsidR="00C2446C" w:rsidRPr="00C2446C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7 юридическим</w:t>
      </w:r>
      <w:r w:rsidR="00C2446C" w:rsidRPr="00C2446C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ам, развивающим</w:t>
      </w:r>
      <w:r w:rsidR="00C2446C" w:rsidRPr="00C2446C">
        <w:rPr>
          <w:rFonts w:ascii="Times New Roman" w:hAnsi="Times New Roman"/>
          <w:sz w:val="28"/>
          <w:szCs w:val="28"/>
        </w:rPr>
        <w:t xml:space="preserve"> 11 видов спорта (волейбол, баскетбол, футбол, водное поло, хоккей с шайбой, </w:t>
      </w:r>
      <w:proofErr w:type="spellStart"/>
      <w:r w:rsidR="00C2446C" w:rsidRPr="00C2446C">
        <w:rPr>
          <w:rFonts w:ascii="Times New Roman" w:hAnsi="Times New Roman"/>
          <w:sz w:val="28"/>
          <w:szCs w:val="28"/>
        </w:rPr>
        <w:t>следж</w:t>
      </w:r>
      <w:proofErr w:type="spellEnd"/>
      <w:r w:rsidR="00C2446C" w:rsidRPr="00C2446C">
        <w:rPr>
          <w:rFonts w:ascii="Times New Roman" w:hAnsi="Times New Roman"/>
          <w:sz w:val="28"/>
          <w:szCs w:val="28"/>
        </w:rPr>
        <w:t xml:space="preserve"> – хоккей, легкая атлетика, шахматы, биатлон, лыжные гонки и сноуборд) на территории Ханты-Мансийского автономного округа – Югры.</w:t>
      </w:r>
    </w:p>
    <w:p w:rsidR="00C2446C" w:rsidRPr="00C2446C" w:rsidRDefault="00C2446C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>План по бюджету АО на 201</w:t>
      </w:r>
      <w:r w:rsidR="008D6903">
        <w:rPr>
          <w:rFonts w:ascii="Times New Roman" w:hAnsi="Times New Roman"/>
          <w:sz w:val="28"/>
          <w:szCs w:val="28"/>
        </w:rPr>
        <w:t>8</w:t>
      </w:r>
      <w:r w:rsidRPr="00C2446C">
        <w:rPr>
          <w:rFonts w:ascii="Times New Roman" w:hAnsi="Times New Roman"/>
          <w:sz w:val="28"/>
          <w:szCs w:val="28"/>
        </w:rPr>
        <w:t xml:space="preserve"> год – </w:t>
      </w:r>
      <w:r w:rsidR="008D6903">
        <w:rPr>
          <w:rFonts w:ascii="Times New Roman" w:hAnsi="Times New Roman"/>
          <w:sz w:val="28"/>
          <w:szCs w:val="28"/>
        </w:rPr>
        <w:t>1 281,5</w:t>
      </w:r>
      <w:r w:rsidRPr="00C2446C">
        <w:rPr>
          <w:rFonts w:ascii="Times New Roman" w:hAnsi="Times New Roman"/>
          <w:sz w:val="28"/>
          <w:szCs w:val="28"/>
        </w:rPr>
        <w:t xml:space="preserve"> </w:t>
      </w:r>
      <w:r w:rsidR="00266E05">
        <w:rPr>
          <w:rFonts w:ascii="Times New Roman" w:hAnsi="Times New Roman"/>
          <w:sz w:val="28"/>
          <w:szCs w:val="28"/>
        </w:rPr>
        <w:t>млн</w:t>
      </w:r>
      <w:r w:rsidRPr="00C2446C">
        <w:rPr>
          <w:rFonts w:ascii="Times New Roman" w:hAnsi="Times New Roman"/>
          <w:sz w:val="28"/>
          <w:szCs w:val="28"/>
        </w:rPr>
        <w:t>. рублей, выполнен на 100 %.</w:t>
      </w:r>
    </w:p>
    <w:p w:rsidR="006E7D55" w:rsidRDefault="006E7D55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95EB4" w:rsidRPr="00C2446C" w:rsidRDefault="00595EB4" w:rsidP="004B4E2C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2446C">
        <w:rPr>
          <w:rFonts w:ascii="Times New Roman" w:hAnsi="Times New Roman"/>
          <w:b/>
          <w:sz w:val="28"/>
          <w:szCs w:val="28"/>
        </w:rPr>
        <w:t xml:space="preserve">Слайд </w:t>
      </w:r>
      <w:r w:rsidR="008F4F12">
        <w:rPr>
          <w:rFonts w:ascii="Times New Roman" w:hAnsi="Times New Roman"/>
          <w:b/>
          <w:sz w:val="28"/>
          <w:szCs w:val="28"/>
        </w:rPr>
        <w:t>1</w:t>
      </w:r>
      <w:r w:rsidR="006E1B53">
        <w:rPr>
          <w:rFonts w:ascii="Times New Roman" w:hAnsi="Times New Roman"/>
          <w:b/>
          <w:sz w:val="28"/>
          <w:szCs w:val="28"/>
        </w:rPr>
        <w:t>7</w:t>
      </w:r>
      <w:r w:rsidRPr="00C2446C">
        <w:rPr>
          <w:rFonts w:ascii="Times New Roman" w:hAnsi="Times New Roman"/>
          <w:b/>
          <w:sz w:val="28"/>
          <w:szCs w:val="28"/>
        </w:rPr>
        <w:t>.</w:t>
      </w:r>
    </w:p>
    <w:p w:rsidR="00595EB4" w:rsidRPr="00C2446C" w:rsidRDefault="00595EB4" w:rsidP="000838F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446C">
        <w:rPr>
          <w:rFonts w:ascii="Times New Roman" w:hAnsi="Times New Roman"/>
          <w:sz w:val="28"/>
          <w:szCs w:val="28"/>
        </w:rPr>
        <w:t xml:space="preserve">Реализация мероприятий программы позволила достичь всех целевых показателей: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4789"/>
        <w:gridCol w:w="1559"/>
        <w:gridCol w:w="1560"/>
        <w:gridCol w:w="1559"/>
      </w:tblGrid>
      <w:tr w:rsidR="00532581" w:rsidRPr="00532581" w:rsidTr="00802956">
        <w:trPr>
          <w:trHeight w:val="886"/>
        </w:trPr>
        <w:tc>
          <w:tcPr>
            <w:tcW w:w="740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047036"/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78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результатов</w:t>
            </w:r>
          </w:p>
        </w:tc>
        <w:tc>
          <w:tcPr>
            <w:tcW w:w="155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 на 201</w:t>
            </w:r>
            <w:r w:rsidR="008D69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Фактическое значение показателя на 201</w:t>
            </w:r>
            <w:r w:rsidR="008D69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hideMark/>
          </w:tcPr>
          <w:p w:rsidR="00532581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</w:t>
            </w:r>
          </w:p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532581" w:rsidRPr="00532581" w:rsidTr="00802956">
        <w:trPr>
          <w:trHeight w:val="367"/>
        </w:trPr>
        <w:tc>
          <w:tcPr>
            <w:tcW w:w="740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8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Доля населения, систематически занимающегося физической культурой и спортом, в общей численности населения (%)</w:t>
            </w:r>
          </w:p>
        </w:tc>
        <w:tc>
          <w:tcPr>
            <w:tcW w:w="1559" w:type="dxa"/>
            <w:hideMark/>
          </w:tcPr>
          <w:p w:rsidR="00CD6AAE" w:rsidRPr="00532581" w:rsidRDefault="008D6903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  <w:tc>
          <w:tcPr>
            <w:tcW w:w="1560" w:type="dxa"/>
            <w:hideMark/>
          </w:tcPr>
          <w:p w:rsidR="00CD6AAE" w:rsidRPr="00532581" w:rsidRDefault="00C8284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55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828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838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2581" w:rsidRPr="00532581" w:rsidTr="00802956">
        <w:trPr>
          <w:trHeight w:val="532"/>
        </w:trPr>
        <w:tc>
          <w:tcPr>
            <w:tcW w:w="740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8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 населения спортивными сооружениями исходя из единовременной пропускной способности объектов спорта (%)</w:t>
            </w:r>
          </w:p>
        </w:tc>
        <w:tc>
          <w:tcPr>
            <w:tcW w:w="1559" w:type="dxa"/>
            <w:hideMark/>
          </w:tcPr>
          <w:p w:rsidR="00CD6AAE" w:rsidRPr="00532581" w:rsidRDefault="00522CD6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  <w:tc>
          <w:tcPr>
            <w:tcW w:w="1560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828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828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hideMark/>
          </w:tcPr>
          <w:p w:rsidR="00CD6AAE" w:rsidRPr="00532581" w:rsidRDefault="00C8284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108,5</w:t>
            </w:r>
          </w:p>
        </w:tc>
      </w:tr>
      <w:tr w:rsidR="00532581" w:rsidRPr="00532581" w:rsidTr="00802956">
        <w:trPr>
          <w:trHeight w:val="709"/>
        </w:trPr>
        <w:tc>
          <w:tcPr>
            <w:tcW w:w="740" w:type="dxa"/>
            <w:hideMark/>
          </w:tcPr>
          <w:p w:rsidR="00CD6AAE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581" w:rsidRPr="0053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Доля граждан автономного округа, занимающихся физической культурой и спортом по месту работы, в общей численности населения, занятого в экономике (%)</w:t>
            </w:r>
          </w:p>
        </w:tc>
        <w:tc>
          <w:tcPr>
            <w:tcW w:w="1559" w:type="dxa"/>
            <w:hideMark/>
          </w:tcPr>
          <w:p w:rsidR="00CD6AAE" w:rsidRPr="00532581" w:rsidRDefault="00522CD6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  <w:hideMark/>
          </w:tcPr>
          <w:p w:rsidR="00CD6AAE" w:rsidRPr="00532581" w:rsidRDefault="000838FB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  <w:hideMark/>
          </w:tcPr>
          <w:p w:rsidR="00CD6AAE" w:rsidRPr="00532581" w:rsidRDefault="000838FB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32581" w:rsidRPr="00532581" w:rsidTr="00802956">
        <w:trPr>
          <w:trHeight w:val="354"/>
        </w:trPr>
        <w:tc>
          <w:tcPr>
            <w:tcW w:w="740" w:type="dxa"/>
            <w:hideMark/>
          </w:tcPr>
          <w:p w:rsidR="00CD6AAE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32581" w:rsidRPr="0053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спортсменов автономного округа, включённых в список кандидатов в спортивные сборные команды Российской Федерации (человек) </w:t>
            </w:r>
          </w:p>
        </w:tc>
        <w:tc>
          <w:tcPr>
            <w:tcW w:w="1559" w:type="dxa"/>
            <w:hideMark/>
          </w:tcPr>
          <w:p w:rsidR="00CD6AAE" w:rsidRPr="00532581" w:rsidRDefault="00522CD6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1560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22CD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559" w:type="dxa"/>
            <w:hideMark/>
          </w:tcPr>
          <w:p w:rsidR="00CD6AAE" w:rsidRPr="00532581" w:rsidRDefault="00C8284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114,2</w:t>
            </w:r>
          </w:p>
        </w:tc>
      </w:tr>
      <w:tr w:rsidR="00532581" w:rsidRPr="00532581" w:rsidTr="00802956">
        <w:trPr>
          <w:trHeight w:val="532"/>
        </w:trPr>
        <w:tc>
          <w:tcPr>
            <w:tcW w:w="740" w:type="dxa"/>
            <w:hideMark/>
          </w:tcPr>
          <w:p w:rsidR="00CD6AAE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2581" w:rsidRPr="0053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Доля обучающихся и студентов, систематически занимающихся физической культурой и спортом, в общей численности обучающихся и студентов (%)</w:t>
            </w:r>
          </w:p>
        </w:tc>
        <w:tc>
          <w:tcPr>
            <w:tcW w:w="1559" w:type="dxa"/>
            <w:hideMark/>
          </w:tcPr>
          <w:p w:rsidR="00CD6AAE" w:rsidRPr="00532581" w:rsidRDefault="00C8284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60" w:type="dxa"/>
            <w:hideMark/>
          </w:tcPr>
          <w:p w:rsidR="00CD6AAE" w:rsidRPr="00532581" w:rsidRDefault="00C8284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559" w:type="dxa"/>
            <w:hideMark/>
          </w:tcPr>
          <w:p w:rsidR="00CD6AAE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104,6</w:t>
            </w:r>
          </w:p>
        </w:tc>
      </w:tr>
      <w:tr w:rsidR="00532581" w:rsidRPr="00532581" w:rsidTr="00802956">
        <w:trPr>
          <w:trHeight w:val="532"/>
        </w:trPr>
        <w:tc>
          <w:tcPr>
            <w:tcW w:w="740" w:type="dxa"/>
            <w:hideMark/>
          </w:tcPr>
          <w:p w:rsidR="00CD6AAE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2581" w:rsidRPr="0053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(%)</w:t>
            </w:r>
          </w:p>
        </w:tc>
        <w:tc>
          <w:tcPr>
            <w:tcW w:w="1559" w:type="dxa"/>
            <w:hideMark/>
          </w:tcPr>
          <w:p w:rsidR="00CD6AAE" w:rsidRPr="00532581" w:rsidRDefault="00C8284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  <w:tc>
          <w:tcPr>
            <w:tcW w:w="1560" w:type="dxa"/>
            <w:hideMark/>
          </w:tcPr>
          <w:p w:rsidR="00CD6AAE" w:rsidRPr="00532581" w:rsidRDefault="00C8284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559" w:type="dxa"/>
            <w:hideMark/>
          </w:tcPr>
          <w:p w:rsidR="00CD6AAE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</w:tr>
      <w:tr w:rsidR="00532581" w:rsidRPr="00532581" w:rsidTr="00802956">
        <w:trPr>
          <w:trHeight w:val="709"/>
        </w:trPr>
        <w:tc>
          <w:tcPr>
            <w:tcW w:w="740" w:type="dxa"/>
            <w:hideMark/>
          </w:tcPr>
          <w:p w:rsidR="00CD6AAE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2581" w:rsidRPr="005325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автономного округа, выполнивших нормативы Всероссийского физкультурно-спортивного комплекса "Готов к труду и обороне" (ГТО), в общей численности населения, принявшего участие в сдаче нормативов Всероссийского </w:t>
            </w:r>
            <w:r w:rsidRPr="005325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физкультурно-спортивного комплекса "Готов к труду и обороне" (ГТО) (%)</w:t>
            </w:r>
          </w:p>
        </w:tc>
        <w:tc>
          <w:tcPr>
            <w:tcW w:w="1559" w:type="dxa"/>
            <w:hideMark/>
          </w:tcPr>
          <w:p w:rsidR="00CD6AAE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560" w:type="dxa"/>
            <w:hideMark/>
          </w:tcPr>
          <w:p w:rsidR="00CD6AAE" w:rsidRPr="00532581" w:rsidRDefault="00344BF2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  <w:hideMark/>
          </w:tcPr>
          <w:p w:rsidR="00CD6AAE" w:rsidRPr="00532581" w:rsidRDefault="00344BF2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126,7</w:t>
            </w:r>
          </w:p>
        </w:tc>
      </w:tr>
      <w:tr w:rsidR="00532581" w:rsidRPr="00532581" w:rsidTr="00344BF2">
        <w:trPr>
          <w:trHeight w:val="378"/>
        </w:trPr>
        <w:tc>
          <w:tcPr>
            <w:tcW w:w="740" w:type="dxa"/>
            <w:hideMark/>
          </w:tcPr>
          <w:p w:rsidR="00CD6AAE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32581" w:rsidRPr="00532581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4789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из них учащихся и студентов (%)</w:t>
            </w:r>
          </w:p>
        </w:tc>
        <w:tc>
          <w:tcPr>
            <w:tcW w:w="1559" w:type="dxa"/>
            <w:hideMark/>
          </w:tcPr>
          <w:p w:rsidR="00CD6AAE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2581" w:rsidRPr="005325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hideMark/>
          </w:tcPr>
          <w:p w:rsidR="00CD6AAE" w:rsidRPr="00532581" w:rsidRDefault="00532581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3258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F370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  <w:hideMark/>
          </w:tcPr>
          <w:p w:rsidR="00CD6AAE" w:rsidRPr="00532581" w:rsidRDefault="00344BF2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D856C8" w:rsidRPr="00532581" w:rsidTr="00802956">
        <w:trPr>
          <w:trHeight w:val="886"/>
        </w:trPr>
        <w:tc>
          <w:tcPr>
            <w:tcW w:w="740" w:type="dxa"/>
          </w:tcPr>
          <w:p w:rsidR="00D856C8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1" w:name="_Hlk961753"/>
            <w:bookmarkEnd w:id="10"/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789" w:type="dxa"/>
          </w:tcPr>
          <w:p w:rsidR="00D856C8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56C8">
              <w:rPr>
                <w:rFonts w:ascii="Times New Roman" w:hAnsi="Times New Roman" w:cs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спорта, в том числе для лиц с ограниченными возможностями здоровья и инвалидов</w:t>
            </w:r>
          </w:p>
        </w:tc>
        <w:tc>
          <w:tcPr>
            <w:tcW w:w="1559" w:type="dxa"/>
          </w:tcPr>
          <w:p w:rsidR="00D856C8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60" w:type="dxa"/>
          </w:tcPr>
          <w:p w:rsidR="00D856C8" w:rsidRPr="00532581" w:rsidRDefault="000838FB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  <w:tc>
          <w:tcPr>
            <w:tcW w:w="1559" w:type="dxa"/>
          </w:tcPr>
          <w:p w:rsidR="00D856C8" w:rsidRPr="00532581" w:rsidRDefault="000838FB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D856C8" w:rsidRPr="00532581" w:rsidTr="00802956">
        <w:trPr>
          <w:trHeight w:val="886"/>
        </w:trPr>
        <w:tc>
          <w:tcPr>
            <w:tcW w:w="740" w:type="dxa"/>
          </w:tcPr>
          <w:p w:rsidR="00D856C8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89" w:type="dxa"/>
          </w:tcPr>
          <w:p w:rsidR="00D856C8" w:rsidRPr="00532581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856C8">
              <w:rPr>
                <w:rFonts w:ascii="Times New Roman" w:hAnsi="Times New Roman" w:cs="Times New Roman"/>
                <w:sz w:val="24"/>
                <w:szCs w:val="24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</w:t>
            </w:r>
          </w:p>
        </w:tc>
        <w:tc>
          <w:tcPr>
            <w:tcW w:w="1559" w:type="dxa"/>
          </w:tcPr>
          <w:p w:rsidR="00D856C8" w:rsidRDefault="00D856C8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60" w:type="dxa"/>
          </w:tcPr>
          <w:p w:rsidR="00D856C8" w:rsidRPr="00532581" w:rsidRDefault="000838FB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</w:tcPr>
          <w:p w:rsidR="00D856C8" w:rsidRPr="00532581" w:rsidRDefault="000838FB" w:rsidP="004B4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</w:tr>
    </w:tbl>
    <w:bookmarkEnd w:id="11"/>
    <w:p w:rsidR="00595EB4" w:rsidRPr="00C2446C" w:rsidRDefault="00C2446C" w:rsidP="004B4E2C">
      <w:pPr>
        <w:pStyle w:val="a3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446C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8F4F12">
        <w:rPr>
          <w:rFonts w:ascii="Times New Roman" w:hAnsi="Times New Roman" w:cs="Times New Roman"/>
          <w:b/>
          <w:sz w:val="28"/>
          <w:szCs w:val="28"/>
        </w:rPr>
        <w:t>1</w:t>
      </w:r>
      <w:r w:rsidR="006E1B53">
        <w:rPr>
          <w:rFonts w:ascii="Times New Roman" w:hAnsi="Times New Roman" w:cs="Times New Roman"/>
          <w:b/>
          <w:sz w:val="28"/>
          <w:szCs w:val="28"/>
        </w:rPr>
        <w:t>8</w:t>
      </w:r>
      <w:r w:rsidRPr="00C2446C">
        <w:rPr>
          <w:rFonts w:ascii="Times New Roman" w:hAnsi="Times New Roman" w:cs="Times New Roman"/>
          <w:b/>
          <w:sz w:val="28"/>
          <w:szCs w:val="28"/>
        </w:rPr>
        <w:t>.</w:t>
      </w:r>
    </w:p>
    <w:p w:rsidR="00595EB4" w:rsidRDefault="00C2446C" w:rsidP="004B4E2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:rsidR="00045991" w:rsidRDefault="00045991" w:rsidP="004B4E2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91" w:rsidRDefault="00045991" w:rsidP="004B4E2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91" w:rsidRDefault="00045991" w:rsidP="004B4E2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91" w:rsidRDefault="00045991" w:rsidP="004B4E2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91" w:rsidRDefault="00045991" w:rsidP="004B4E2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5991" w:rsidRDefault="00045991" w:rsidP="004B4E2C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45991" w:rsidSect="00D94FE5"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618"/>
    <w:rsid w:val="00002C45"/>
    <w:rsid w:val="00003F9D"/>
    <w:rsid w:val="0000435D"/>
    <w:rsid w:val="000057A5"/>
    <w:rsid w:val="000151A9"/>
    <w:rsid w:val="000156A4"/>
    <w:rsid w:val="000158D7"/>
    <w:rsid w:val="00021BEC"/>
    <w:rsid w:val="000226CC"/>
    <w:rsid w:val="00024B06"/>
    <w:rsid w:val="00032433"/>
    <w:rsid w:val="00032FCE"/>
    <w:rsid w:val="000331A0"/>
    <w:rsid w:val="0003505D"/>
    <w:rsid w:val="0003584C"/>
    <w:rsid w:val="00045991"/>
    <w:rsid w:val="00045CBF"/>
    <w:rsid w:val="00051C34"/>
    <w:rsid w:val="0005261E"/>
    <w:rsid w:val="00055292"/>
    <w:rsid w:val="00055909"/>
    <w:rsid w:val="000565A1"/>
    <w:rsid w:val="00061927"/>
    <w:rsid w:val="0006353A"/>
    <w:rsid w:val="00066A11"/>
    <w:rsid w:val="00066B64"/>
    <w:rsid w:val="0006726E"/>
    <w:rsid w:val="00067F81"/>
    <w:rsid w:val="0007422A"/>
    <w:rsid w:val="00082440"/>
    <w:rsid w:val="000838FB"/>
    <w:rsid w:val="00083A33"/>
    <w:rsid w:val="00084E91"/>
    <w:rsid w:val="000868B5"/>
    <w:rsid w:val="00086B95"/>
    <w:rsid w:val="00087D33"/>
    <w:rsid w:val="00090154"/>
    <w:rsid w:val="0009026C"/>
    <w:rsid w:val="00094A8C"/>
    <w:rsid w:val="000A1F5D"/>
    <w:rsid w:val="000A3C70"/>
    <w:rsid w:val="000A4629"/>
    <w:rsid w:val="000A492E"/>
    <w:rsid w:val="000B2716"/>
    <w:rsid w:val="000B4FB2"/>
    <w:rsid w:val="000C249E"/>
    <w:rsid w:val="000C4817"/>
    <w:rsid w:val="000C5175"/>
    <w:rsid w:val="000C5876"/>
    <w:rsid w:val="000C73FE"/>
    <w:rsid w:val="000C7EE1"/>
    <w:rsid w:val="000D3427"/>
    <w:rsid w:val="000D3E58"/>
    <w:rsid w:val="000D44C2"/>
    <w:rsid w:val="000D5D81"/>
    <w:rsid w:val="000D5F00"/>
    <w:rsid w:val="000D6B9D"/>
    <w:rsid w:val="000D7BD5"/>
    <w:rsid w:val="000E0895"/>
    <w:rsid w:val="000E13C7"/>
    <w:rsid w:val="000E1982"/>
    <w:rsid w:val="000E5116"/>
    <w:rsid w:val="000E5870"/>
    <w:rsid w:val="000E7027"/>
    <w:rsid w:val="000F0848"/>
    <w:rsid w:val="000F2808"/>
    <w:rsid w:val="000F2C2A"/>
    <w:rsid w:val="00103DD6"/>
    <w:rsid w:val="00107A8A"/>
    <w:rsid w:val="001109E1"/>
    <w:rsid w:val="001170AD"/>
    <w:rsid w:val="00120504"/>
    <w:rsid w:val="001227F8"/>
    <w:rsid w:val="001275E4"/>
    <w:rsid w:val="001321F0"/>
    <w:rsid w:val="00133667"/>
    <w:rsid w:val="0013537C"/>
    <w:rsid w:val="00147DE5"/>
    <w:rsid w:val="001540EF"/>
    <w:rsid w:val="0016106C"/>
    <w:rsid w:val="001671EF"/>
    <w:rsid w:val="00173D6B"/>
    <w:rsid w:val="00190219"/>
    <w:rsid w:val="00194382"/>
    <w:rsid w:val="00194F77"/>
    <w:rsid w:val="00195FDA"/>
    <w:rsid w:val="00196687"/>
    <w:rsid w:val="001A01AA"/>
    <w:rsid w:val="001A64A3"/>
    <w:rsid w:val="001A6B0B"/>
    <w:rsid w:val="001A6CC1"/>
    <w:rsid w:val="001A6CE9"/>
    <w:rsid w:val="001B1F79"/>
    <w:rsid w:val="001B39A3"/>
    <w:rsid w:val="001C1B78"/>
    <w:rsid w:val="001C29F6"/>
    <w:rsid w:val="001C428B"/>
    <w:rsid w:val="001D0519"/>
    <w:rsid w:val="001D15D9"/>
    <w:rsid w:val="001E6382"/>
    <w:rsid w:val="001E6667"/>
    <w:rsid w:val="001F4A16"/>
    <w:rsid w:val="001F58E5"/>
    <w:rsid w:val="001F6C2A"/>
    <w:rsid w:val="001F720E"/>
    <w:rsid w:val="002002E2"/>
    <w:rsid w:val="0020389A"/>
    <w:rsid w:val="00203C41"/>
    <w:rsid w:val="00203EE4"/>
    <w:rsid w:val="0020410B"/>
    <w:rsid w:val="00206C4A"/>
    <w:rsid w:val="00210F76"/>
    <w:rsid w:val="00217052"/>
    <w:rsid w:val="00222752"/>
    <w:rsid w:val="00225244"/>
    <w:rsid w:val="0022776A"/>
    <w:rsid w:val="002329D3"/>
    <w:rsid w:val="0023454B"/>
    <w:rsid w:val="00241603"/>
    <w:rsid w:val="0024308A"/>
    <w:rsid w:val="00247606"/>
    <w:rsid w:val="00251975"/>
    <w:rsid w:val="00254884"/>
    <w:rsid w:val="0026502B"/>
    <w:rsid w:val="00266E05"/>
    <w:rsid w:val="00271330"/>
    <w:rsid w:val="002721D5"/>
    <w:rsid w:val="00274045"/>
    <w:rsid w:val="00274125"/>
    <w:rsid w:val="00275A97"/>
    <w:rsid w:val="0028040F"/>
    <w:rsid w:val="002853CA"/>
    <w:rsid w:val="0028553F"/>
    <w:rsid w:val="00286DB5"/>
    <w:rsid w:val="002878D4"/>
    <w:rsid w:val="002914AA"/>
    <w:rsid w:val="002920D4"/>
    <w:rsid w:val="002948D7"/>
    <w:rsid w:val="00296F58"/>
    <w:rsid w:val="002A2764"/>
    <w:rsid w:val="002B0302"/>
    <w:rsid w:val="002B2B51"/>
    <w:rsid w:val="002B2B8A"/>
    <w:rsid w:val="002B3A6B"/>
    <w:rsid w:val="002B3D44"/>
    <w:rsid w:val="002B6698"/>
    <w:rsid w:val="002C0560"/>
    <w:rsid w:val="002C4127"/>
    <w:rsid w:val="002C4BE3"/>
    <w:rsid w:val="002C5AC9"/>
    <w:rsid w:val="002C6542"/>
    <w:rsid w:val="002C6C10"/>
    <w:rsid w:val="002D0A6D"/>
    <w:rsid w:val="002D0DD4"/>
    <w:rsid w:val="002D3C41"/>
    <w:rsid w:val="002D5E29"/>
    <w:rsid w:val="002D62D6"/>
    <w:rsid w:val="002D7006"/>
    <w:rsid w:val="002D74D4"/>
    <w:rsid w:val="002E2CAB"/>
    <w:rsid w:val="002E4974"/>
    <w:rsid w:val="002E6FD0"/>
    <w:rsid w:val="002E705F"/>
    <w:rsid w:val="002F07C1"/>
    <w:rsid w:val="002F09F3"/>
    <w:rsid w:val="002F407F"/>
    <w:rsid w:val="002F54DC"/>
    <w:rsid w:val="002F72E2"/>
    <w:rsid w:val="00304EB9"/>
    <w:rsid w:val="00314D75"/>
    <w:rsid w:val="00317D9F"/>
    <w:rsid w:val="003309C0"/>
    <w:rsid w:val="00333C2A"/>
    <w:rsid w:val="00334939"/>
    <w:rsid w:val="003351BF"/>
    <w:rsid w:val="00335D72"/>
    <w:rsid w:val="00343FDD"/>
    <w:rsid w:val="00344BF2"/>
    <w:rsid w:val="0035694E"/>
    <w:rsid w:val="00361FEA"/>
    <w:rsid w:val="0036669E"/>
    <w:rsid w:val="00376F6B"/>
    <w:rsid w:val="00376FC2"/>
    <w:rsid w:val="003828B5"/>
    <w:rsid w:val="00384D76"/>
    <w:rsid w:val="00387D60"/>
    <w:rsid w:val="00390155"/>
    <w:rsid w:val="00392D90"/>
    <w:rsid w:val="003977F7"/>
    <w:rsid w:val="003A2223"/>
    <w:rsid w:val="003A4615"/>
    <w:rsid w:val="003A596A"/>
    <w:rsid w:val="003B3F75"/>
    <w:rsid w:val="003B78E5"/>
    <w:rsid w:val="003D2BE4"/>
    <w:rsid w:val="003D2C3D"/>
    <w:rsid w:val="003D63A2"/>
    <w:rsid w:val="003D6B37"/>
    <w:rsid w:val="003E01AE"/>
    <w:rsid w:val="003E13AA"/>
    <w:rsid w:val="003E2952"/>
    <w:rsid w:val="003E2E39"/>
    <w:rsid w:val="003E444C"/>
    <w:rsid w:val="003F3672"/>
    <w:rsid w:val="003F45B4"/>
    <w:rsid w:val="003F4761"/>
    <w:rsid w:val="003F62F1"/>
    <w:rsid w:val="003F74E1"/>
    <w:rsid w:val="00400DB5"/>
    <w:rsid w:val="0040228D"/>
    <w:rsid w:val="00403A5B"/>
    <w:rsid w:val="0040451B"/>
    <w:rsid w:val="0041705C"/>
    <w:rsid w:val="004175A5"/>
    <w:rsid w:val="004208E2"/>
    <w:rsid w:val="0042101E"/>
    <w:rsid w:val="00421549"/>
    <w:rsid w:val="00421838"/>
    <w:rsid w:val="0042244B"/>
    <w:rsid w:val="00423101"/>
    <w:rsid w:val="00435915"/>
    <w:rsid w:val="004458B0"/>
    <w:rsid w:val="00446D83"/>
    <w:rsid w:val="0044713D"/>
    <w:rsid w:val="004662AC"/>
    <w:rsid w:val="00466EC8"/>
    <w:rsid w:val="004721EE"/>
    <w:rsid w:val="004746F5"/>
    <w:rsid w:val="00477C60"/>
    <w:rsid w:val="00482F5B"/>
    <w:rsid w:val="00486413"/>
    <w:rsid w:val="0049107C"/>
    <w:rsid w:val="004928A1"/>
    <w:rsid w:val="00493FA0"/>
    <w:rsid w:val="004A237F"/>
    <w:rsid w:val="004A32D0"/>
    <w:rsid w:val="004A4261"/>
    <w:rsid w:val="004A7D71"/>
    <w:rsid w:val="004B1353"/>
    <w:rsid w:val="004B1CD8"/>
    <w:rsid w:val="004B3DD2"/>
    <w:rsid w:val="004B484C"/>
    <w:rsid w:val="004B4851"/>
    <w:rsid w:val="004B4E2C"/>
    <w:rsid w:val="004C2021"/>
    <w:rsid w:val="004C536B"/>
    <w:rsid w:val="004C5768"/>
    <w:rsid w:val="004C5AAB"/>
    <w:rsid w:val="004C62A3"/>
    <w:rsid w:val="004C7AE5"/>
    <w:rsid w:val="004D1D16"/>
    <w:rsid w:val="004D1FF4"/>
    <w:rsid w:val="004D6E85"/>
    <w:rsid w:val="004D6F15"/>
    <w:rsid w:val="004E1FED"/>
    <w:rsid w:val="004E25D6"/>
    <w:rsid w:val="004E2A72"/>
    <w:rsid w:val="004E450D"/>
    <w:rsid w:val="004E59CE"/>
    <w:rsid w:val="004E6716"/>
    <w:rsid w:val="004F1C7B"/>
    <w:rsid w:val="004F1D1A"/>
    <w:rsid w:val="004F381D"/>
    <w:rsid w:val="004F40F3"/>
    <w:rsid w:val="004F5020"/>
    <w:rsid w:val="004F5729"/>
    <w:rsid w:val="004F7E19"/>
    <w:rsid w:val="00502887"/>
    <w:rsid w:val="0050393A"/>
    <w:rsid w:val="005121B2"/>
    <w:rsid w:val="005121C8"/>
    <w:rsid w:val="0051241A"/>
    <w:rsid w:val="00513777"/>
    <w:rsid w:val="005157F2"/>
    <w:rsid w:val="0051688C"/>
    <w:rsid w:val="0051707C"/>
    <w:rsid w:val="00521933"/>
    <w:rsid w:val="005220ED"/>
    <w:rsid w:val="00522AC1"/>
    <w:rsid w:val="00522CD6"/>
    <w:rsid w:val="00523F5A"/>
    <w:rsid w:val="005315DE"/>
    <w:rsid w:val="00532581"/>
    <w:rsid w:val="005335A9"/>
    <w:rsid w:val="0053540D"/>
    <w:rsid w:val="005468D8"/>
    <w:rsid w:val="005532E1"/>
    <w:rsid w:val="0055523F"/>
    <w:rsid w:val="00556437"/>
    <w:rsid w:val="00556BE9"/>
    <w:rsid w:val="00556C55"/>
    <w:rsid w:val="00563777"/>
    <w:rsid w:val="00566145"/>
    <w:rsid w:val="00566BCA"/>
    <w:rsid w:val="00572656"/>
    <w:rsid w:val="005804A9"/>
    <w:rsid w:val="00585BA0"/>
    <w:rsid w:val="00585CA2"/>
    <w:rsid w:val="0058688E"/>
    <w:rsid w:val="0059294C"/>
    <w:rsid w:val="00595EB4"/>
    <w:rsid w:val="005A081F"/>
    <w:rsid w:val="005A14F2"/>
    <w:rsid w:val="005A6EA2"/>
    <w:rsid w:val="005A7582"/>
    <w:rsid w:val="005B259F"/>
    <w:rsid w:val="005B2718"/>
    <w:rsid w:val="005B6D1B"/>
    <w:rsid w:val="005C0831"/>
    <w:rsid w:val="005C19B7"/>
    <w:rsid w:val="005C77D0"/>
    <w:rsid w:val="005D4CC5"/>
    <w:rsid w:val="005D4D9F"/>
    <w:rsid w:val="005D76CA"/>
    <w:rsid w:val="005E3D40"/>
    <w:rsid w:val="00600410"/>
    <w:rsid w:val="006007B5"/>
    <w:rsid w:val="006039F7"/>
    <w:rsid w:val="00606483"/>
    <w:rsid w:val="00606826"/>
    <w:rsid w:val="00613272"/>
    <w:rsid w:val="00613B27"/>
    <w:rsid w:val="00614798"/>
    <w:rsid w:val="006160A4"/>
    <w:rsid w:val="006207BC"/>
    <w:rsid w:val="0062107B"/>
    <w:rsid w:val="00621638"/>
    <w:rsid w:val="00621F3E"/>
    <w:rsid w:val="00626808"/>
    <w:rsid w:val="00626FF5"/>
    <w:rsid w:val="00630FE1"/>
    <w:rsid w:val="00635F7C"/>
    <w:rsid w:val="00640981"/>
    <w:rsid w:val="00642DEE"/>
    <w:rsid w:val="006431FE"/>
    <w:rsid w:val="00647ED3"/>
    <w:rsid w:val="00651FEC"/>
    <w:rsid w:val="0065339D"/>
    <w:rsid w:val="00653BA1"/>
    <w:rsid w:val="00654345"/>
    <w:rsid w:val="00655619"/>
    <w:rsid w:val="0066534F"/>
    <w:rsid w:val="00665CAA"/>
    <w:rsid w:val="0066734D"/>
    <w:rsid w:val="0066791A"/>
    <w:rsid w:val="00671305"/>
    <w:rsid w:val="00672A0A"/>
    <w:rsid w:val="00674E10"/>
    <w:rsid w:val="00676674"/>
    <w:rsid w:val="00681ED0"/>
    <w:rsid w:val="00685872"/>
    <w:rsid w:val="00685908"/>
    <w:rsid w:val="006A1D83"/>
    <w:rsid w:val="006B12E0"/>
    <w:rsid w:val="006B43FB"/>
    <w:rsid w:val="006B7618"/>
    <w:rsid w:val="006B7B41"/>
    <w:rsid w:val="006C00C4"/>
    <w:rsid w:val="006C2A79"/>
    <w:rsid w:val="006C3C21"/>
    <w:rsid w:val="006C498F"/>
    <w:rsid w:val="006D1EFE"/>
    <w:rsid w:val="006D4544"/>
    <w:rsid w:val="006E175F"/>
    <w:rsid w:val="006E1B53"/>
    <w:rsid w:val="006E3E23"/>
    <w:rsid w:val="006E5C8C"/>
    <w:rsid w:val="006E7D55"/>
    <w:rsid w:val="006F41C9"/>
    <w:rsid w:val="006F42C5"/>
    <w:rsid w:val="006F4449"/>
    <w:rsid w:val="006F5174"/>
    <w:rsid w:val="00700341"/>
    <w:rsid w:val="0070344F"/>
    <w:rsid w:val="00704FE2"/>
    <w:rsid w:val="007164AB"/>
    <w:rsid w:val="007219FC"/>
    <w:rsid w:val="007233C5"/>
    <w:rsid w:val="007309B1"/>
    <w:rsid w:val="00734419"/>
    <w:rsid w:val="00734C7B"/>
    <w:rsid w:val="00737596"/>
    <w:rsid w:val="007377FD"/>
    <w:rsid w:val="007417C8"/>
    <w:rsid w:val="00742001"/>
    <w:rsid w:val="007437BD"/>
    <w:rsid w:val="00745F19"/>
    <w:rsid w:val="00753ACD"/>
    <w:rsid w:val="00760214"/>
    <w:rsid w:val="007666D3"/>
    <w:rsid w:val="00771AA9"/>
    <w:rsid w:val="00782718"/>
    <w:rsid w:val="00782AC9"/>
    <w:rsid w:val="00785298"/>
    <w:rsid w:val="00791DFE"/>
    <w:rsid w:val="00794EA9"/>
    <w:rsid w:val="007A012B"/>
    <w:rsid w:val="007A7518"/>
    <w:rsid w:val="007B0D82"/>
    <w:rsid w:val="007B4E2B"/>
    <w:rsid w:val="007B5458"/>
    <w:rsid w:val="007B6949"/>
    <w:rsid w:val="007B70F0"/>
    <w:rsid w:val="007C1CA4"/>
    <w:rsid w:val="007C4471"/>
    <w:rsid w:val="007C5221"/>
    <w:rsid w:val="007C5BE2"/>
    <w:rsid w:val="007D0FF5"/>
    <w:rsid w:val="007D5DF6"/>
    <w:rsid w:val="007E1B33"/>
    <w:rsid w:val="007E1CF6"/>
    <w:rsid w:val="007E23AB"/>
    <w:rsid w:val="007E2E97"/>
    <w:rsid w:val="007F2D35"/>
    <w:rsid w:val="007F7FF1"/>
    <w:rsid w:val="00802956"/>
    <w:rsid w:val="00816F43"/>
    <w:rsid w:val="00817436"/>
    <w:rsid w:val="00820EAB"/>
    <w:rsid w:val="00822C30"/>
    <w:rsid w:val="00823C23"/>
    <w:rsid w:val="00826685"/>
    <w:rsid w:val="00830187"/>
    <w:rsid w:val="00842B67"/>
    <w:rsid w:val="0084337E"/>
    <w:rsid w:val="00843B7C"/>
    <w:rsid w:val="00846D96"/>
    <w:rsid w:val="00847EF8"/>
    <w:rsid w:val="00850805"/>
    <w:rsid w:val="00850D7B"/>
    <w:rsid w:val="008519E1"/>
    <w:rsid w:val="0085503D"/>
    <w:rsid w:val="00856F98"/>
    <w:rsid w:val="00866509"/>
    <w:rsid w:val="0086719B"/>
    <w:rsid w:val="008679F4"/>
    <w:rsid w:val="00870BF2"/>
    <w:rsid w:val="00873159"/>
    <w:rsid w:val="00874656"/>
    <w:rsid w:val="00882173"/>
    <w:rsid w:val="00882F9A"/>
    <w:rsid w:val="0088473A"/>
    <w:rsid w:val="008858B7"/>
    <w:rsid w:val="00886220"/>
    <w:rsid w:val="00886A6C"/>
    <w:rsid w:val="00890777"/>
    <w:rsid w:val="008938C3"/>
    <w:rsid w:val="00894EAF"/>
    <w:rsid w:val="00896007"/>
    <w:rsid w:val="00896C66"/>
    <w:rsid w:val="008A3199"/>
    <w:rsid w:val="008A3EAD"/>
    <w:rsid w:val="008A4CD8"/>
    <w:rsid w:val="008A5980"/>
    <w:rsid w:val="008A66F8"/>
    <w:rsid w:val="008A72BE"/>
    <w:rsid w:val="008C0F6E"/>
    <w:rsid w:val="008C41B1"/>
    <w:rsid w:val="008D02C5"/>
    <w:rsid w:val="008D06D3"/>
    <w:rsid w:val="008D40C1"/>
    <w:rsid w:val="008D6903"/>
    <w:rsid w:val="008E13B9"/>
    <w:rsid w:val="008E1E2D"/>
    <w:rsid w:val="008E251E"/>
    <w:rsid w:val="008E572D"/>
    <w:rsid w:val="008E63EA"/>
    <w:rsid w:val="008E6E3E"/>
    <w:rsid w:val="008E6F2B"/>
    <w:rsid w:val="008F203B"/>
    <w:rsid w:val="008F27FD"/>
    <w:rsid w:val="008F2D84"/>
    <w:rsid w:val="008F4F12"/>
    <w:rsid w:val="008F6489"/>
    <w:rsid w:val="008F6619"/>
    <w:rsid w:val="00901677"/>
    <w:rsid w:val="009057CB"/>
    <w:rsid w:val="00906BF7"/>
    <w:rsid w:val="00910CE1"/>
    <w:rsid w:val="009124F6"/>
    <w:rsid w:val="00915991"/>
    <w:rsid w:val="00921605"/>
    <w:rsid w:val="00923D05"/>
    <w:rsid w:val="00924644"/>
    <w:rsid w:val="009276A3"/>
    <w:rsid w:val="00934C70"/>
    <w:rsid w:val="0093636D"/>
    <w:rsid w:val="00943C75"/>
    <w:rsid w:val="00944BDA"/>
    <w:rsid w:val="0094525A"/>
    <w:rsid w:val="009452F3"/>
    <w:rsid w:val="00951588"/>
    <w:rsid w:val="00957281"/>
    <w:rsid w:val="0096024B"/>
    <w:rsid w:val="009623C5"/>
    <w:rsid w:val="0096502A"/>
    <w:rsid w:val="00967AAF"/>
    <w:rsid w:val="009721BD"/>
    <w:rsid w:val="009723D5"/>
    <w:rsid w:val="0097395C"/>
    <w:rsid w:val="00977580"/>
    <w:rsid w:val="009827A3"/>
    <w:rsid w:val="0098421F"/>
    <w:rsid w:val="009844F5"/>
    <w:rsid w:val="00987EAB"/>
    <w:rsid w:val="00991B81"/>
    <w:rsid w:val="00994BC9"/>
    <w:rsid w:val="009954DF"/>
    <w:rsid w:val="009A03E3"/>
    <w:rsid w:val="009A3F32"/>
    <w:rsid w:val="009B2330"/>
    <w:rsid w:val="009B3629"/>
    <w:rsid w:val="009B38FF"/>
    <w:rsid w:val="009B43F7"/>
    <w:rsid w:val="009C4148"/>
    <w:rsid w:val="009C5FCB"/>
    <w:rsid w:val="009C6F9A"/>
    <w:rsid w:val="009D4558"/>
    <w:rsid w:val="009D4799"/>
    <w:rsid w:val="009E1986"/>
    <w:rsid w:val="009E414E"/>
    <w:rsid w:val="009E43A6"/>
    <w:rsid w:val="009E4C2A"/>
    <w:rsid w:val="009F27F4"/>
    <w:rsid w:val="009F3D5B"/>
    <w:rsid w:val="009F5E51"/>
    <w:rsid w:val="009F6E9F"/>
    <w:rsid w:val="00A03CAA"/>
    <w:rsid w:val="00A05121"/>
    <w:rsid w:val="00A06D7B"/>
    <w:rsid w:val="00A17305"/>
    <w:rsid w:val="00A17A8E"/>
    <w:rsid w:val="00A22A88"/>
    <w:rsid w:val="00A41ACC"/>
    <w:rsid w:val="00A42F57"/>
    <w:rsid w:val="00A46C8E"/>
    <w:rsid w:val="00A5073B"/>
    <w:rsid w:val="00A5482C"/>
    <w:rsid w:val="00A557D9"/>
    <w:rsid w:val="00A60841"/>
    <w:rsid w:val="00A61AF9"/>
    <w:rsid w:val="00A623E2"/>
    <w:rsid w:val="00A63B35"/>
    <w:rsid w:val="00A64B36"/>
    <w:rsid w:val="00A65320"/>
    <w:rsid w:val="00A665FA"/>
    <w:rsid w:val="00A7123E"/>
    <w:rsid w:val="00A75B7D"/>
    <w:rsid w:val="00A80E5B"/>
    <w:rsid w:val="00A8573F"/>
    <w:rsid w:val="00A90432"/>
    <w:rsid w:val="00A96A2F"/>
    <w:rsid w:val="00AA57E1"/>
    <w:rsid w:val="00AA65DF"/>
    <w:rsid w:val="00AB30BC"/>
    <w:rsid w:val="00AB3983"/>
    <w:rsid w:val="00AC0F9C"/>
    <w:rsid w:val="00AC23B3"/>
    <w:rsid w:val="00AC5CE5"/>
    <w:rsid w:val="00AC683B"/>
    <w:rsid w:val="00AD0CEE"/>
    <w:rsid w:val="00AD1291"/>
    <w:rsid w:val="00AD4C5D"/>
    <w:rsid w:val="00AD6F3A"/>
    <w:rsid w:val="00AE15B8"/>
    <w:rsid w:val="00AE2573"/>
    <w:rsid w:val="00AE6E49"/>
    <w:rsid w:val="00AE7AEE"/>
    <w:rsid w:val="00AF479E"/>
    <w:rsid w:val="00AF4CB0"/>
    <w:rsid w:val="00B033C4"/>
    <w:rsid w:val="00B04AC8"/>
    <w:rsid w:val="00B04B23"/>
    <w:rsid w:val="00B06352"/>
    <w:rsid w:val="00B1147C"/>
    <w:rsid w:val="00B1280E"/>
    <w:rsid w:val="00B13F04"/>
    <w:rsid w:val="00B14606"/>
    <w:rsid w:val="00B15D2D"/>
    <w:rsid w:val="00B2037B"/>
    <w:rsid w:val="00B21D15"/>
    <w:rsid w:val="00B23CC8"/>
    <w:rsid w:val="00B24607"/>
    <w:rsid w:val="00B25A64"/>
    <w:rsid w:val="00B34008"/>
    <w:rsid w:val="00B34721"/>
    <w:rsid w:val="00B35E0F"/>
    <w:rsid w:val="00B50CF0"/>
    <w:rsid w:val="00B61A1E"/>
    <w:rsid w:val="00B641DA"/>
    <w:rsid w:val="00B64800"/>
    <w:rsid w:val="00B65C6B"/>
    <w:rsid w:val="00B672C3"/>
    <w:rsid w:val="00B67857"/>
    <w:rsid w:val="00B71C0A"/>
    <w:rsid w:val="00B7314D"/>
    <w:rsid w:val="00B73336"/>
    <w:rsid w:val="00B75C93"/>
    <w:rsid w:val="00B765E2"/>
    <w:rsid w:val="00B772A5"/>
    <w:rsid w:val="00B801B4"/>
    <w:rsid w:val="00B80460"/>
    <w:rsid w:val="00B816D9"/>
    <w:rsid w:val="00B819C2"/>
    <w:rsid w:val="00B87212"/>
    <w:rsid w:val="00B903C9"/>
    <w:rsid w:val="00B90767"/>
    <w:rsid w:val="00B9149C"/>
    <w:rsid w:val="00B919EE"/>
    <w:rsid w:val="00B96B3F"/>
    <w:rsid w:val="00B96E33"/>
    <w:rsid w:val="00BA4B9D"/>
    <w:rsid w:val="00BA5454"/>
    <w:rsid w:val="00BB30F0"/>
    <w:rsid w:val="00BB3E45"/>
    <w:rsid w:val="00BB45DB"/>
    <w:rsid w:val="00BB47BF"/>
    <w:rsid w:val="00BB6C3D"/>
    <w:rsid w:val="00BC1D2B"/>
    <w:rsid w:val="00BC6DE8"/>
    <w:rsid w:val="00BE06AD"/>
    <w:rsid w:val="00BE6576"/>
    <w:rsid w:val="00BF0F96"/>
    <w:rsid w:val="00BF370B"/>
    <w:rsid w:val="00C07ADB"/>
    <w:rsid w:val="00C11980"/>
    <w:rsid w:val="00C16175"/>
    <w:rsid w:val="00C2307F"/>
    <w:rsid w:val="00C2446C"/>
    <w:rsid w:val="00C42DA9"/>
    <w:rsid w:val="00C439D3"/>
    <w:rsid w:val="00C525ED"/>
    <w:rsid w:val="00C53791"/>
    <w:rsid w:val="00C57D98"/>
    <w:rsid w:val="00C57F1A"/>
    <w:rsid w:val="00C6044A"/>
    <w:rsid w:val="00C63FE5"/>
    <w:rsid w:val="00C66DB3"/>
    <w:rsid w:val="00C7124F"/>
    <w:rsid w:val="00C737AA"/>
    <w:rsid w:val="00C82848"/>
    <w:rsid w:val="00C840D5"/>
    <w:rsid w:val="00C90B84"/>
    <w:rsid w:val="00C9130A"/>
    <w:rsid w:val="00C936DF"/>
    <w:rsid w:val="00CA05DA"/>
    <w:rsid w:val="00CA0877"/>
    <w:rsid w:val="00CA7AC9"/>
    <w:rsid w:val="00CB27B4"/>
    <w:rsid w:val="00CC57DA"/>
    <w:rsid w:val="00CD273D"/>
    <w:rsid w:val="00CD2BE5"/>
    <w:rsid w:val="00CD2DB9"/>
    <w:rsid w:val="00CD3D06"/>
    <w:rsid w:val="00CD4B8D"/>
    <w:rsid w:val="00CD6423"/>
    <w:rsid w:val="00CD6AAE"/>
    <w:rsid w:val="00CE06B0"/>
    <w:rsid w:val="00CE06F6"/>
    <w:rsid w:val="00CE20B5"/>
    <w:rsid w:val="00CF449A"/>
    <w:rsid w:val="00CF60FD"/>
    <w:rsid w:val="00D01413"/>
    <w:rsid w:val="00D018EE"/>
    <w:rsid w:val="00D01DA6"/>
    <w:rsid w:val="00D04B69"/>
    <w:rsid w:val="00D12CD3"/>
    <w:rsid w:val="00D15F2E"/>
    <w:rsid w:val="00D1729D"/>
    <w:rsid w:val="00D1791C"/>
    <w:rsid w:val="00D22798"/>
    <w:rsid w:val="00D23359"/>
    <w:rsid w:val="00D30C08"/>
    <w:rsid w:val="00D368CC"/>
    <w:rsid w:val="00D379AF"/>
    <w:rsid w:val="00D4203C"/>
    <w:rsid w:val="00D42D60"/>
    <w:rsid w:val="00D47162"/>
    <w:rsid w:val="00D56E8B"/>
    <w:rsid w:val="00D66189"/>
    <w:rsid w:val="00D66D3A"/>
    <w:rsid w:val="00D71A82"/>
    <w:rsid w:val="00D74818"/>
    <w:rsid w:val="00D77206"/>
    <w:rsid w:val="00D82F1B"/>
    <w:rsid w:val="00D856C8"/>
    <w:rsid w:val="00D94FE5"/>
    <w:rsid w:val="00D96C68"/>
    <w:rsid w:val="00DA34B7"/>
    <w:rsid w:val="00DB3A21"/>
    <w:rsid w:val="00DB4E4C"/>
    <w:rsid w:val="00DB6A6D"/>
    <w:rsid w:val="00DB7C7A"/>
    <w:rsid w:val="00DC358C"/>
    <w:rsid w:val="00DC4FC6"/>
    <w:rsid w:val="00DC5067"/>
    <w:rsid w:val="00DC5632"/>
    <w:rsid w:val="00DD11AF"/>
    <w:rsid w:val="00DD3D4B"/>
    <w:rsid w:val="00DD66FD"/>
    <w:rsid w:val="00DD7544"/>
    <w:rsid w:val="00DE0C5A"/>
    <w:rsid w:val="00DE21AE"/>
    <w:rsid w:val="00DE46CD"/>
    <w:rsid w:val="00DF23D0"/>
    <w:rsid w:val="00DF4461"/>
    <w:rsid w:val="00E01434"/>
    <w:rsid w:val="00E05CE0"/>
    <w:rsid w:val="00E1266F"/>
    <w:rsid w:val="00E13386"/>
    <w:rsid w:val="00E151E5"/>
    <w:rsid w:val="00E17AB3"/>
    <w:rsid w:val="00E2161F"/>
    <w:rsid w:val="00E227CA"/>
    <w:rsid w:val="00E23193"/>
    <w:rsid w:val="00E23A1A"/>
    <w:rsid w:val="00E2553F"/>
    <w:rsid w:val="00E3178A"/>
    <w:rsid w:val="00E32B02"/>
    <w:rsid w:val="00E3780B"/>
    <w:rsid w:val="00E422F6"/>
    <w:rsid w:val="00E436C1"/>
    <w:rsid w:val="00E47867"/>
    <w:rsid w:val="00E579D4"/>
    <w:rsid w:val="00E60C07"/>
    <w:rsid w:val="00E60D0A"/>
    <w:rsid w:val="00E63A2E"/>
    <w:rsid w:val="00E64BA8"/>
    <w:rsid w:val="00E67179"/>
    <w:rsid w:val="00E71AB8"/>
    <w:rsid w:val="00E728E4"/>
    <w:rsid w:val="00E72D95"/>
    <w:rsid w:val="00E74160"/>
    <w:rsid w:val="00E75B60"/>
    <w:rsid w:val="00E75E6F"/>
    <w:rsid w:val="00E76108"/>
    <w:rsid w:val="00E80958"/>
    <w:rsid w:val="00E82618"/>
    <w:rsid w:val="00E87C3C"/>
    <w:rsid w:val="00E92E29"/>
    <w:rsid w:val="00EA03B4"/>
    <w:rsid w:val="00EA4353"/>
    <w:rsid w:val="00EB5AF0"/>
    <w:rsid w:val="00EC05A0"/>
    <w:rsid w:val="00EC1B1F"/>
    <w:rsid w:val="00EC60E0"/>
    <w:rsid w:val="00EC6322"/>
    <w:rsid w:val="00ED0D83"/>
    <w:rsid w:val="00ED3F72"/>
    <w:rsid w:val="00ED633F"/>
    <w:rsid w:val="00EE470C"/>
    <w:rsid w:val="00EE63ED"/>
    <w:rsid w:val="00EF4EE5"/>
    <w:rsid w:val="00EF6947"/>
    <w:rsid w:val="00F0299F"/>
    <w:rsid w:val="00F04658"/>
    <w:rsid w:val="00F060CF"/>
    <w:rsid w:val="00F13D71"/>
    <w:rsid w:val="00F210C8"/>
    <w:rsid w:val="00F24DD1"/>
    <w:rsid w:val="00F25D93"/>
    <w:rsid w:val="00F27F01"/>
    <w:rsid w:val="00F32963"/>
    <w:rsid w:val="00F352B0"/>
    <w:rsid w:val="00F355E2"/>
    <w:rsid w:val="00F417D7"/>
    <w:rsid w:val="00F4552C"/>
    <w:rsid w:val="00F4577E"/>
    <w:rsid w:val="00F506FB"/>
    <w:rsid w:val="00F509EE"/>
    <w:rsid w:val="00F53E0E"/>
    <w:rsid w:val="00F54838"/>
    <w:rsid w:val="00F575D7"/>
    <w:rsid w:val="00F60BBD"/>
    <w:rsid w:val="00F63C72"/>
    <w:rsid w:val="00F66059"/>
    <w:rsid w:val="00F71216"/>
    <w:rsid w:val="00F72355"/>
    <w:rsid w:val="00F73423"/>
    <w:rsid w:val="00F74EFB"/>
    <w:rsid w:val="00F76769"/>
    <w:rsid w:val="00F80131"/>
    <w:rsid w:val="00F80481"/>
    <w:rsid w:val="00F840D5"/>
    <w:rsid w:val="00F86014"/>
    <w:rsid w:val="00F86AC4"/>
    <w:rsid w:val="00F905C5"/>
    <w:rsid w:val="00F90FDD"/>
    <w:rsid w:val="00F91262"/>
    <w:rsid w:val="00F91E94"/>
    <w:rsid w:val="00F97599"/>
    <w:rsid w:val="00FB0901"/>
    <w:rsid w:val="00FB160C"/>
    <w:rsid w:val="00FB198F"/>
    <w:rsid w:val="00FB24A2"/>
    <w:rsid w:val="00FB24F5"/>
    <w:rsid w:val="00FB34FB"/>
    <w:rsid w:val="00FB3F9B"/>
    <w:rsid w:val="00FC100A"/>
    <w:rsid w:val="00FC3872"/>
    <w:rsid w:val="00FC3916"/>
    <w:rsid w:val="00FE1F1C"/>
    <w:rsid w:val="00FE480C"/>
    <w:rsid w:val="00FF3464"/>
    <w:rsid w:val="00FF69DA"/>
    <w:rsid w:val="00FF7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3F3CF"/>
  <w15:docId w15:val="{A1D938F5-3106-4987-8CA6-46F95D922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7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F7FF1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Без интервала Знак"/>
    <w:link w:val="a3"/>
    <w:uiPriority w:val="1"/>
    <w:locked/>
    <w:rsid w:val="007F7FF1"/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semiHidden/>
    <w:unhideWhenUsed/>
    <w:rsid w:val="00C91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2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2956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B06352"/>
    <w:pPr>
      <w:ind w:left="720"/>
      <w:contextualSpacing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5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9693</TotalTime>
  <Pages>8</Pages>
  <Words>2199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</dc:creator>
  <cp:keywords/>
  <dc:description/>
  <cp:lastModifiedBy>Абрамова Ольга Викторовна</cp:lastModifiedBy>
  <cp:revision>6</cp:revision>
  <cp:lastPrinted>2018-04-23T07:22:00Z</cp:lastPrinted>
  <dcterms:created xsi:type="dcterms:W3CDTF">2017-02-16T04:44:00Z</dcterms:created>
  <dcterms:modified xsi:type="dcterms:W3CDTF">2019-02-25T04:58:00Z</dcterms:modified>
</cp:coreProperties>
</file>